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EE" w:rsidRDefault="009E34EE" w:rsidP="00A43ABC">
      <w:bookmarkStart w:id="0" w:name="_GoBack"/>
      <w:bookmarkEnd w:id="0"/>
      <w:r w:rsidRPr="000D4B17">
        <w:t>TOOMBS COUNTY BOARD OF COMMISSIONERS</w:t>
      </w:r>
      <w:r w:rsidRPr="000D4B17">
        <w:tab/>
      </w:r>
      <w:r w:rsidRPr="000D4B17">
        <w:tab/>
      </w:r>
      <w:r w:rsidRPr="000D4B17">
        <w:tab/>
      </w:r>
      <w:r>
        <w:tab/>
      </w:r>
      <w:r>
        <w:tab/>
      </w:r>
      <w:r w:rsidR="006F646B">
        <w:tab/>
      </w:r>
      <w:r>
        <w:tab/>
        <w:t>Courtroom A</w:t>
      </w:r>
    </w:p>
    <w:p w:rsidR="009E34EE" w:rsidRPr="000D4B17" w:rsidRDefault="00423E05" w:rsidP="00A43ABC">
      <w:r>
        <w:t>June 21, 2016</w:t>
      </w:r>
      <w:r w:rsidR="009E34EE" w:rsidRPr="000D4B17">
        <w:tab/>
      </w:r>
      <w:r w:rsidR="009E34EE" w:rsidRPr="000D4B17">
        <w:tab/>
      </w:r>
      <w:r w:rsidR="009E34EE" w:rsidRPr="000D4B17">
        <w:tab/>
      </w:r>
      <w:r w:rsidR="009E34EE" w:rsidRPr="000D4B17">
        <w:tab/>
      </w:r>
      <w:r w:rsidR="009E34EE" w:rsidRPr="000D4B17">
        <w:tab/>
      </w:r>
      <w:r w:rsidR="009E34EE" w:rsidRPr="000D4B17">
        <w:tab/>
      </w:r>
      <w:r w:rsidR="009E34EE">
        <w:tab/>
      </w:r>
      <w:r w:rsidR="009E34EE">
        <w:tab/>
      </w:r>
      <w:r w:rsidR="009E34EE">
        <w:tab/>
      </w:r>
      <w:r w:rsidR="004020CD">
        <w:tab/>
      </w:r>
      <w:r w:rsidR="009E34EE" w:rsidRPr="000D4B17">
        <w:t xml:space="preserve"> 5:</w:t>
      </w:r>
      <w:r w:rsidR="00F75F64">
        <w:t>3</w:t>
      </w:r>
      <w:r w:rsidR="009E34EE" w:rsidRPr="000D4B17">
        <w:t>0 PM</w:t>
      </w:r>
    </w:p>
    <w:p w:rsidR="009E34EE" w:rsidRPr="000D4B17" w:rsidRDefault="00F75F64" w:rsidP="00713367">
      <w:pPr>
        <w:jc w:val="center"/>
      </w:pPr>
      <w:r>
        <w:t xml:space="preserve">REGULAR </w:t>
      </w:r>
      <w:r w:rsidR="009E34EE" w:rsidRPr="000D4B17">
        <w:t>BOARD MEETING</w:t>
      </w:r>
    </w:p>
    <w:p w:rsidR="00C6311A" w:rsidRDefault="009E34EE" w:rsidP="002860D4">
      <w:pPr>
        <w:ind w:left="2160" w:hanging="2160"/>
      </w:pPr>
      <w:r w:rsidRPr="000D4B17">
        <w:t xml:space="preserve">PRESENT:  </w:t>
      </w:r>
      <w:r>
        <w:tab/>
      </w:r>
      <w:r w:rsidRPr="00D3196E">
        <w:rPr>
          <w:b w:val="0"/>
          <w:sz w:val="22"/>
        </w:rPr>
        <w:t xml:space="preserve">BLAKE TILLERY, </w:t>
      </w:r>
      <w:r w:rsidR="00664481" w:rsidRPr="00D3196E">
        <w:rPr>
          <w:b w:val="0"/>
          <w:sz w:val="22"/>
        </w:rPr>
        <w:t xml:space="preserve">JEFF </w:t>
      </w:r>
      <w:proofErr w:type="spellStart"/>
      <w:r w:rsidR="00664481" w:rsidRPr="00D3196E">
        <w:rPr>
          <w:b w:val="0"/>
          <w:sz w:val="22"/>
        </w:rPr>
        <w:t>McCORMICK</w:t>
      </w:r>
      <w:proofErr w:type="spellEnd"/>
      <w:r w:rsidR="00664481" w:rsidRPr="00D3196E">
        <w:rPr>
          <w:b w:val="0"/>
          <w:sz w:val="22"/>
        </w:rPr>
        <w:t xml:space="preserve">, </w:t>
      </w:r>
      <w:r w:rsidRPr="00D3196E">
        <w:rPr>
          <w:b w:val="0"/>
          <w:sz w:val="22"/>
        </w:rPr>
        <w:t xml:space="preserve">ALFRED CASON, WENDELL HUGH DIXON, DARRIEL NOBLES, HOWARD KAUFOLD, </w:t>
      </w:r>
      <w:r w:rsidR="00423E05">
        <w:rPr>
          <w:b w:val="0"/>
          <w:sz w:val="22"/>
        </w:rPr>
        <w:t xml:space="preserve">JOHN JONES </w:t>
      </w:r>
      <w:r w:rsidRPr="00D3196E">
        <w:rPr>
          <w:b w:val="0"/>
          <w:sz w:val="22"/>
        </w:rPr>
        <w:t>AND HELEN HARRIS.</w:t>
      </w:r>
      <w:r w:rsidRPr="00D3196E">
        <w:rPr>
          <w:sz w:val="22"/>
        </w:rPr>
        <w:t xml:space="preserve">  </w:t>
      </w:r>
      <w:r w:rsidR="001435F3">
        <w:tab/>
      </w:r>
    </w:p>
    <w:p w:rsidR="00C6311A" w:rsidRPr="008B60A5" w:rsidRDefault="00C6311A" w:rsidP="00C6311A">
      <w:r>
        <w:t>Called to Order:</w:t>
      </w:r>
      <w:r>
        <w:tab/>
      </w:r>
      <w:r>
        <w:tab/>
      </w:r>
      <w:r w:rsidRPr="00D3196E">
        <w:rPr>
          <w:b w:val="0"/>
          <w:sz w:val="22"/>
        </w:rPr>
        <w:t xml:space="preserve">Chairman Tillery called the </w:t>
      </w:r>
      <w:r>
        <w:rPr>
          <w:b w:val="0"/>
          <w:sz w:val="22"/>
        </w:rPr>
        <w:t xml:space="preserve">Called Meeting </w:t>
      </w:r>
      <w:r w:rsidRPr="00D3196E">
        <w:rPr>
          <w:b w:val="0"/>
          <w:sz w:val="22"/>
        </w:rPr>
        <w:t>to order at 5:</w:t>
      </w:r>
      <w:r>
        <w:rPr>
          <w:b w:val="0"/>
          <w:sz w:val="22"/>
        </w:rPr>
        <w:t>30</w:t>
      </w:r>
      <w:r w:rsidRPr="00D3196E">
        <w:rPr>
          <w:b w:val="0"/>
          <w:sz w:val="22"/>
        </w:rPr>
        <w:t xml:space="preserve"> P.M.</w:t>
      </w:r>
    </w:p>
    <w:p w:rsidR="00843CFF" w:rsidRPr="00843CFF" w:rsidRDefault="00F75F64" w:rsidP="00843CFF">
      <w:pPr>
        <w:ind w:left="2160" w:hanging="2160"/>
        <w:rPr>
          <w:b w:val="0"/>
          <w:color w:val="000000" w:themeColor="text1"/>
          <w:sz w:val="22"/>
        </w:rPr>
      </w:pPr>
      <w:r>
        <w:t>Invocation:</w:t>
      </w:r>
      <w:r w:rsidR="00C6311A">
        <w:tab/>
      </w:r>
      <w:r w:rsidR="00843CFF" w:rsidRPr="00843CFF">
        <w:rPr>
          <w:b w:val="0"/>
          <w:color w:val="000000" w:themeColor="text1"/>
          <w:sz w:val="22"/>
        </w:rPr>
        <w:t xml:space="preserve">Commissioner Cason gave the invocation.  </w:t>
      </w:r>
    </w:p>
    <w:p w:rsidR="00D81193" w:rsidRDefault="00843CFF" w:rsidP="00843CFF">
      <w:pPr>
        <w:spacing w:after="0"/>
        <w:ind w:left="2160" w:hanging="2160"/>
        <w:rPr>
          <w:b w:val="0"/>
          <w:bCs/>
          <w:color w:val="000000" w:themeColor="text1"/>
          <w:sz w:val="22"/>
        </w:rPr>
      </w:pPr>
      <w:r>
        <w:t>Ap</w:t>
      </w:r>
      <w:r w:rsidR="00F75F64">
        <w:t>proval Agenda</w:t>
      </w:r>
      <w:r w:rsidR="009E34EE">
        <w:t>:</w:t>
      </w:r>
      <w:r w:rsidR="009E34EE">
        <w:tab/>
      </w:r>
      <w:r w:rsidRPr="00843CFF">
        <w:rPr>
          <w:b w:val="0"/>
          <w:bCs/>
          <w:color w:val="000000" w:themeColor="text1"/>
          <w:sz w:val="22"/>
        </w:rPr>
        <w:t>Commissioner Dixon made a motion, seconded by Commissioner Nobles to accept the agenda as presented. Motion carried unanimously.</w:t>
      </w:r>
    </w:p>
    <w:p w:rsidR="00843CFF" w:rsidRDefault="00843CFF" w:rsidP="00843CFF">
      <w:pPr>
        <w:spacing w:after="0"/>
        <w:ind w:left="2160" w:hanging="2160"/>
        <w:rPr>
          <w:bCs/>
          <w:color w:val="000000" w:themeColor="text1"/>
        </w:rPr>
      </w:pPr>
      <w:r w:rsidRPr="00843CFF">
        <w:rPr>
          <w:bCs/>
          <w:color w:val="000000" w:themeColor="text1"/>
          <w:sz w:val="22"/>
        </w:rPr>
        <w:tab/>
      </w:r>
      <w:r w:rsidRPr="000D4B17">
        <w:rPr>
          <w:bCs/>
          <w:color w:val="000000" w:themeColor="text1"/>
        </w:rPr>
        <w:tab/>
      </w:r>
      <w:r w:rsidRPr="000D4B17">
        <w:rPr>
          <w:bCs/>
          <w:color w:val="000000" w:themeColor="text1"/>
        </w:rPr>
        <w:tab/>
      </w:r>
    </w:p>
    <w:p w:rsidR="005728A4" w:rsidRDefault="00843CFF" w:rsidP="005728A4">
      <w:pPr>
        <w:spacing w:after="0"/>
        <w:rPr>
          <w:b w:val="0"/>
          <w:sz w:val="22"/>
        </w:rPr>
      </w:pPr>
      <w:r>
        <w:t>A</w:t>
      </w:r>
      <w:r w:rsidR="00C6311A">
        <w:t>pproval of Minutes:</w:t>
      </w:r>
      <w:r w:rsidR="00D81193">
        <w:tab/>
      </w:r>
      <w:r w:rsidR="005728A4" w:rsidRPr="005728A4">
        <w:rPr>
          <w:b w:val="0"/>
          <w:sz w:val="22"/>
        </w:rPr>
        <w:t xml:space="preserve">Chairman Tillery requested a motion to approve the </w:t>
      </w:r>
      <w:r w:rsidR="005728A4">
        <w:rPr>
          <w:b w:val="0"/>
          <w:sz w:val="22"/>
        </w:rPr>
        <w:t xml:space="preserve">minutes of </w:t>
      </w:r>
      <w:r w:rsidR="005728A4" w:rsidRPr="005728A4">
        <w:rPr>
          <w:b w:val="0"/>
          <w:sz w:val="22"/>
        </w:rPr>
        <w:t xml:space="preserve">the Regular </w:t>
      </w:r>
    </w:p>
    <w:p w:rsidR="00486E3F" w:rsidRDefault="005728A4" w:rsidP="00486E3F">
      <w:pPr>
        <w:spacing w:after="0"/>
        <w:ind w:left="2160" w:hanging="2160"/>
        <w:rPr>
          <w:b w:val="0"/>
          <w:bCs/>
          <w:color w:val="000000" w:themeColor="text1"/>
          <w:sz w:val="22"/>
        </w:rPr>
      </w:pPr>
      <w:r>
        <w:t xml:space="preserve"> </w:t>
      </w:r>
      <w:r w:rsidR="008A1C66">
        <w:t xml:space="preserve">   </w:t>
      </w:r>
      <w:r w:rsidR="00D81193">
        <w:t>May 17, 2016 Regular</w:t>
      </w:r>
      <w:r>
        <w:tab/>
      </w:r>
      <w:r w:rsidRPr="005728A4">
        <w:rPr>
          <w:b w:val="0"/>
          <w:sz w:val="22"/>
        </w:rPr>
        <w:t>Board Meeting held on May 17, 2016</w:t>
      </w:r>
      <w:r w:rsidR="00486E3F">
        <w:rPr>
          <w:b w:val="0"/>
          <w:sz w:val="22"/>
        </w:rPr>
        <w:t xml:space="preserve">.  </w:t>
      </w:r>
      <w:r>
        <w:t xml:space="preserve"> </w:t>
      </w:r>
      <w:r w:rsidR="00486E3F">
        <w:rPr>
          <w:b w:val="0"/>
          <w:bCs/>
          <w:color w:val="000000" w:themeColor="text1"/>
          <w:sz w:val="22"/>
        </w:rPr>
        <w:t xml:space="preserve">Commission Dixon spoke and stated that </w:t>
      </w:r>
    </w:p>
    <w:p w:rsidR="00843CFF" w:rsidRDefault="00486E3F" w:rsidP="00486E3F">
      <w:pPr>
        <w:spacing w:after="0"/>
        <w:ind w:left="2160" w:hanging="2160"/>
      </w:pPr>
      <w:r>
        <w:t xml:space="preserve">    Board Meeting:</w:t>
      </w:r>
      <w:r>
        <w:tab/>
      </w:r>
      <w:r>
        <w:rPr>
          <w:b w:val="0"/>
          <w:bCs/>
          <w:color w:val="000000" w:themeColor="text1"/>
          <w:sz w:val="22"/>
        </w:rPr>
        <w:t>on the Regular Board Meeting</w:t>
      </w:r>
      <w:r w:rsidR="00A827C8">
        <w:rPr>
          <w:b w:val="0"/>
          <w:bCs/>
          <w:color w:val="000000" w:themeColor="text1"/>
          <w:sz w:val="22"/>
        </w:rPr>
        <w:t>,</w:t>
      </w:r>
      <w:r>
        <w:rPr>
          <w:b w:val="0"/>
          <w:bCs/>
          <w:color w:val="000000" w:themeColor="text1"/>
          <w:sz w:val="22"/>
        </w:rPr>
        <w:t xml:space="preserve"> on the last page</w:t>
      </w:r>
      <w:r w:rsidR="00A827C8">
        <w:rPr>
          <w:b w:val="0"/>
          <w:bCs/>
          <w:color w:val="000000" w:themeColor="text1"/>
          <w:sz w:val="22"/>
        </w:rPr>
        <w:t>,</w:t>
      </w:r>
      <w:r>
        <w:rPr>
          <w:b w:val="0"/>
          <w:bCs/>
          <w:color w:val="000000" w:themeColor="text1"/>
          <w:sz w:val="22"/>
        </w:rPr>
        <w:t xml:space="preserve"> the motion had “Commission Dixon No</w:t>
      </w:r>
      <w:r w:rsidR="008A1525">
        <w:rPr>
          <w:b w:val="0"/>
          <w:bCs/>
          <w:color w:val="000000" w:themeColor="text1"/>
          <w:sz w:val="22"/>
        </w:rPr>
        <w:t>bles</w:t>
      </w:r>
      <w:r>
        <w:rPr>
          <w:b w:val="0"/>
          <w:bCs/>
          <w:color w:val="000000" w:themeColor="text1"/>
          <w:sz w:val="22"/>
        </w:rPr>
        <w:t>” as making the motion, which was incorrect.  He requested the County Clerk to check the notes and make the necessary correction and present the minutes in the next regular board meeting for approval.</w:t>
      </w:r>
      <w:r w:rsidR="005728A4">
        <w:tab/>
      </w:r>
    </w:p>
    <w:p w:rsidR="00486E3F" w:rsidRDefault="00486E3F" w:rsidP="00486E3F">
      <w:pPr>
        <w:spacing w:after="0"/>
        <w:ind w:left="2160" w:hanging="2160"/>
        <w:rPr>
          <w:b w:val="0"/>
          <w:sz w:val="22"/>
        </w:rPr>
      </w:pPr>
    </w:p>
    <w:p w:rsidR="005728A4" w:rsidRDefault="008A1C66" w:rsidP="005728A4">
      <w:pPr>
        <w:spacing w:after="0"/>
        <w:ind w:left="2160" w:hanging="2160"/>
        <w:rPr>
          <w:b w:val="0"/>
          <w:sz w:val="22"/>
        </w:rPr>
      </w:pPr>
      <w:r>
        <w:rPr>
          <w:szCs w:val="18"/>
        </w:rPr>
        <w:t xml:space="preserve">     </w:t>
      </w:r>
      <w:r w:rsidR="005728A4" w:rsidRPr="008A1C66">
        <w:rPr>
          <w:szCs w:val="18"/>
        </w:rPr>
        <w:t>May 26, 2016 Called</w:t>
      </w:r>
      <w:r w:rsidR="005728A4">
        <w:rPr>
          <w:b w:val="0"/>
          <w:sz w:val="22"/>
        </w:rPr>
        <w:tab/>
        <w:t>Chairman Tillery requested a motion to approve the minutes of the Called</w:t>
      </w:r>
    </w:p>
    <w:p w:rsidR="005728A4" w:rsidRDefault="008A1C66" w:rsidP="005728A4">
      <w:pPr>
        <w:spacing w:after="0"/>
        <w:ind w:left="2160" w:hanging="2160"/>
        <w:rPr>
          <w:b w:val="0"/>
          <w:sz w:val="22"/>
        </w:rPr>
      </w:pPr>
      <w:r>
        <w:rPr>
          <w:szCs w:val="18"/>
        </w:rPr>
        <w:t xml:space="preserve">     </w:t>
      </w:r>
      <w:r w:rsidR="005728A4" w:rsidRPr="008A1C66">
        <w:rPr>
          <w:szCs w:val="18"/>
        </w:rPr>
        <w:t>Board Meeting:</w:t>
      </w:r>
      <w:r w:rsidR="005728A4">
        <w:rPr>
          <w:b w:val="0"/>
          <w:sz w:val="22"/>
        </w:rPr>
        <w:tab/>
        <w:t>Board Meeting held on May 26, 2016.</w:t>
      </w:r>
      <w:r w:rsidR="00486E3F">
        <w:rPr>
          <w:b w:val="0"/>
          <w:sz w:val="22"/>
        </w:rPr>
        <w:t xml:space="preserve">  </w:t>
      </w:r>
      <w:r w:rsidR="00486E3F">
        <w:rPr>
          <w:b w:val="0"/>
          <w:bCs/>
          <w:color w:val="000000" w:themeColor="text1"/>
          <w:sz w:val="22"/>
        </w:rPr>
        <w:t>It was called to the attention of the board by Vice-Chairman McCormick that there is a mistake in the Called Board Minutes that needed to be addressed.  Vice-Chairman McCormick stated that he gave the invocation but was not listed as being present on the list of attend</w:t>
      </w:r>
      <w:r w:rsidR="004F5449">
        <w:rPr>
          <w:b w:val="0"/>
          <w:bCs/>
          <w:color w:val="000000" w:themeColor="text1"/>
          <w:sz w:val="22"/>
        </w:rPr>
        <w:t>ees</w:t>
      </w:r>
      <w:r w:rsidR="00486E3F">
        <w:rPr>
          <w:b w:val="0"/>
          <w:bCs/>
          <w:color w:val="000000" w:themeColor="text1"/>
          <w:sz w:val="22"/>
        </w:rPr>
        <w:t xml:space="preserve"> and that his name needed to be added.</w:t>
      </w:r>
    </w:p>
    <w:p w:rsidR="005728A4" w:rsidRDefault="005728A4" w:rsidP="005728A4">
      <w:pPr>
        <w:spacing w:after="0"/>
        <w:ind w:left="2160" w:hanging="2160"/>
        <w:rPr>
          <w:b w:val="0"/>
          <w:sz w:val="22"/>
        </w:rPr>
      </w:pPr>
    </w:p>
    <w:p w:rsidR="00960FC9" w:rsidRDefault="008A1C66" w:rsidP="00960FC9">
      <w:pPr>
        <w:spacing w:after="0"/>
        <w:ind w:left="2160" w:hanging="2160"/>
        <w:rPr>
          <w:b w:val="0"/>
          <w:bCs/>
          <w:color w:val="000000" w:themeColor="text1"/>
          <w:sz w:val="22"/>
        </w:rPr>
      </w:pPr>
      <w:r>
        <w:rPr>
          <w:b w:val="0"/>
          <w:sz w:val="22"/>
        </w:rPr>
        <w:tab/>
      </w:r>
      <w:r w:rsidR="00960FC9">
        <w:rPr>
          <w:b w:val="0"/>
          <w:bCs/>
          <w:color w:val="000000" w:themeColor="text1"/>
          <w:sz w:val="22"/>
        </w:rPr>
        <w:t>Vice-Chairman McCormick made a motion</w:t>
      </w:r>
      <w:r w:rsidR="00960FC9">
        <w:rPr>
          <w:b w:val="0"/>
          <w:sz w:val="22"/>
        </w:rPr>
        <w:t>, seconded by Commissioner Dixon for the County Clerk to correct the minutes</w:t>
      </w:r>
      <w:r w:rsidR="00486E3F">
        <w:rPr>
          <w:b w:val="0"/>
          <w:sz w:val="22"/>
        </w:rPr>
        <w:t xml:space="preserve"> in both the Regular Board Meeting and the Called Board Meeting </w:t>
      </w:r>
      <w:r w:rsidR="00960FC9">
        <w:rPr>
          <w:b w:val="0"/>
          <w:sz w:val="22"/>
        </w:rPr>
        <w:t xml:space="preserve">and present them to the board for approval in the next Regular Board Meeting.  </w:t>
      </w:r>
      <w:r w:rsidR="00960FC9" w:rsidRPr="00843CFF">
        <w:rPr>
          <w:b w:val="0"/>
          <w:bCs/>
          <w:color w:val="000000" w:themeColor="text1"/>
          <w:sz w:val="22"/>
        </w:rPr>
        <w:t>Motion carried unanimously.</w:t>
      </w:r>
    </w:p>
    <w:p w:rsidR="00960FC9" w:rsidRDefault="00960FC9" w:rsidP="00960FC9">
      <w:pPr>
        <w:spacing w:after="0"/>
        <w:ind w:left="2160" w:hanging="2160"/>
        <w:rPr>
          <w:b w:val="0"/>
          <w:bCs/>
          <w:color w:val="000000" w:themeColor="text1"/>
          <w:sz w:val="22"/>
        </w:rPr>
      </w:pPr>
    </w:p>
    <w:p w:rsidR="00960FC9" w:rsidRDefault="00960FC9" w:rsidP="008A1C66">
      <w:pPr>
        <w:spacing w:after="0"/>
        <w:ind w:left="2160" w:hanging="2160"/>
        <w:rPr>
          <w:b w:val="0"/>
          <w:bCs/>
          <w:color w:val="000000" w:themeColor="text1"/>
          <w:sz w:val="22"/>
        </w:rPr>
      </w:pPr>
      <w:r w:rsidRPr="00EE5148">
        <w:rPr>
          <w:bCs/>
          <w:color w:val="000000" w:themeColor="text1"/>
          <w:szCs w:val="18"/>
        </w:rPr>
        <w:t>Public Participation:</w:t>
      </w:r>
      <w:r>
        <w:rPr>
          <w:b w:val="0"/>
          <w:bCs/>
          <w:color w:val="000000" w:themeColor="text1"/>
          <w:sz w:val="22"/>
        </w:rPr>
        <w:tab/>
        <w:t>NONE</w:t>
      </w:r>
    </w:p>
    <w:p w:rsidR="00960FC9" w:rsidRDefault="00960FC9" w:rsidP="008A1C66">
      <w:pPr>
        <w:spacing w:after="0"/>
        <w:ind w:left="2160" w:hanging="2160"/>
        <w:rPr>
          <w:b w:val="0"/>
          <w:bCs/>
          <w:color w:val="000000" w:themeColor="text1"/>
          <w:sz w:val="22"/>
        </w:rPr>
      </w:pPr>
    </w:p>
    <w:p w:rsidR="00EE5148" w:rsidRPr="00EE5148" w:rsidRDefault="00EE5148" w:rsidP="008A1C66">
      <w:pPr>
        <w:spacing w:after="0"/>
        <w:ind w:left="2160" w:hanging="2160"/>
        <w:rPr>
          <w:b w:val="0"/>
          <w:bCs/>
          <w:color w:val="000000" w:themeColor="text1"/>
          <w:sz w:val="22"/>
        </w:rPr>
      </w:pPr>
      <w:r>
        <w:rPr>
          <w:bCs/>
          <w:color w:val="000000" w:themeColor="text1"/>
        </w:rPr>
        <w:t xml:space="preserve">Development Authority </w:t>
      </w:r>
      <w:r>
        <w:rPr>
          <w:bCs/>
          <w:color w:val="000000" w:themeColor="text1"/>
        </w:rPr>
        <w:tab/>
      </w:r>
      <w:r w:rsidRPr="00EE5148">
        <w:rPr>
          <w:b w:val="0"/>
          <w:bCs/>
          <w:color w:val="000000" w:themeColor="text1"/>
          <w:sz w:val="22"/>
        </w:rPr>
        <w:t>Chairman Tillery asked if there was a report from the Development Authority.</w:t>
      </w:r>
    </w:p>
    <w:p w:rsidR="00E54199" w:rsidRDefault="00EE5148" w:rsidP="008A1C66">
      <w:pPr>
        <w:spacing w:after="0"/>
        <w:ind w:left="2160" w:hanging="2160"/>
        <w:rPr>
          <w:b w:val="0"/>
          <w:bCs/>
          <w:color w:val="000000" w:themeColor="text1"/>
          <w:sz w:val="22"/>
        </w:rPr>
      </w:pPr>
      <w:r>
        <w:rPr>
          <w:bCs/>
          <w:color w:val="000000" w:themeColor="text1"/>
        </w:rPr>
        <w:t>Report:</w:t>
      </w:r>
      <w:r>
        <w:rPr>
          <w:bCs/>
          <w:color w:val="000000" w:themeColor="text1"/>
        </w:rPr>
        <w:tab/>
      </w:r>
      <w:r w:rsidRPr="003E1626">
        <w:rPr>
          <w:b w:val="0"/>
          <w:bCs/>
          <w:color w:val="000000" w:themeColor="text1"/>
          <w:sz w:val="22"/>
        </w:rPr>
        <w:t xml:space="preserve">Mr. Mitchell </w:t>
      </w:r>
      <w:r w:rsidR="00E8231F">
        <w:rPr>
          <w:b w:val="0"/>
          <w:bCs/>
          <w:color w:val="000000" w:themeColor="text1"/>
          <w:sz w:val="22"/>
        </w:rPr>
        <w:t xml:space="preserve">stated typically </w:t>
      </w:r>
      <w:r w:rsidR="003E1626" w:rsidRPr="003E1626">
        <w:rPr>
          <w:b w:val="0"/>
          <w:bCs/>
          <w:color w:val="000000" w:themeColor="text1"/>
          <w:sz w:val="22"/>
        </w:rPr>
        <w:t>summer time was slowe</w:t>
      </w:r>
      <w:r w:rsidR="00E8231F">
        <w:rPr>
          <w:b w:val="0"/>
          <w:bCs/>
          <w:color w:val="000000" w:themeColor="text1"/>
          <w:sz w:val="22"/>
        </w:rPr>
        <w:t>r,</w:t>
      </w:r>
      <w:r w:rsidR="003E1626" w:rsidRPr="003E1626">
        <w:rPr>
          <w:b w:val="0"/>
          <w:bCs/>
          <w:color w:val="000000" w:themeColor="text1"/>
          <w:sz w:val="22"/>
        </w:rPr>
        <w:t xml:space="preserve"> but we have had some activity</w:t>
      </w:r>
      <w:r w:rsidR="003E1626">
        <w:rPr>
          <w:b w:val="0"/>
          <w:bCs/>
          <w:color w:val="000000" w:themeColor="text1"/>
          <w:sz w:val="22"/>
        </w:rPr>
        <w:t xml:space="preserve"> on a couple of request and we have closed the deal with the expansion of Dot Foods.  They are beginning to hire employees now.  Leadership Adults and Youth the candidates have been nominated and approve</w:t>
      </w:r>
      <w:r w:rsidR="007A6350">
        <w:rPr>
          <w:b w:val="0"/>
          <w:bCs/>
          <w:color w:val="000000" w:themeColor="text1"/>
          <w:sz w:val="22"/>
        </w:rPr>
        <w:t>d</w:t>
      </w:r>
      <w:r w:rsidR="003E1626">
        <w:rPr>
          <w:b w:val="0"/>
          <w:bCs/>
          <w:color w:val="000000" w:themeColor="text1"/>
          <w:sz w:val="22"/>
        </w:rPr>
        <w:t>.  Their names will be released in early July.  On September 15</w:t>
      </w:r>
      <w:r w:rsidR="006F3DFD" w:rsidRPr="006F3DFD">
        <w:rPr>
          <w:b w:val="0"/>
          <w:bCs/>
          <w:color w:val="000000" w:themeColor="text1"/>
          <w:sz w:val="22"/>
          <w:vertAlign w:val="superscript"/>
        </w:rPr>
        <w:t>th</w:t>
      </w:r>
      <w:r w:rsidR="006F3DFD">
        <w:rPr>
          <w:b w:val="0"/>
          <w:bCs/>
          <w:color w:val="000000" w:themeColor="text1"/>
          <w:sz w:val="22"/>
        </w:rPr>
        <w:t>,</w:t>
      </w:r>
      <w:r w:rsidR="003E1626">
        <w:rPr>
          <w:b w:val="0"/>
          <w:bCs/>
          <w:color w:val="000000" w:themeColor="text1"/>
          <w:sz w:val="22"/>
        </w:rPr>
        <w:t xml:space="preserve"> there will be </w:t>
      </w:r>
      <w:r w:rsidR="007A6350">
        <w:rPr>
          <w:b w:val="0"/>
          <w:bCs/>
          <w:color w:val="000000" w:themeColor="text1"/>
          <w:sz w:val="22"/>
        </w:rPr>
        <w:t xml:space="preserve">our business </w:t>
      </w:r>
      <w:r w:rsidR="003E1626">
        <w:rPr>
          <w:b w:val="0"/>
          <w:bCs/>
          <w:color w:val="000000" w:themeColor="text1"/>
          <w:sz w:val="22"/>
        </w:rPr>
        <w:t xml:space="preserve">expo at Hawk’s Point.  </w:t>
      </w:r>
      <w:r w:rsidR="007A6350">
        <w:rPr>
          <w:b w:val="0"/>
          <w:bCs/>
          <w:color w:val="000000" w:themeColor="text1"/>
          <w:sz w:val="22"/>
        </w:rPr>
        <w:t>On August the 24</w:t>
      </w:r>
      <w:r w:rsidR="007A6350" w:rsidRPr="007A6350">
        <w:rPr>
          <w:b w:val="0"/>
          <w:bCs/>
          <w:color w:val="000000" w:themeColor="text1"/>
          <w:sz w:val="22"/>
          <w:vertAlign w:val="superscript"/>
        </w:rPr>
        <w:t>th</w:t>
      </w:r>
      <w:r w:rsidR="007A6350">
        <w:rPr>
          <w:b w:val="0"/>
          <w:bCs/>
          <w:color w:val="000000" w:themeColor="text1"/>
          <w:sz w:val="22"/>
        </w:rPr>
        <w:t xml:space="preserve"> we will be in Atlanta with the GSA, Greater </w:t>
      </w:r>
      <w:r w:rsidR="007A6350">
        <w:rPr>
          <w:b w:val="0"/>
          <w:bCs/>
          <w:color w:val="000000" w:themeColor="text1"/>
          <w:sz w:val="22"/>
        </w:rPr>
        <w:lastRenderedPageBreak/>
        <w:t>Savannah Regional Authority</w:t>
      </w:r>
      <w:r w:rsidR="006F3DFD">
        <w:rPr>
          <w:b w:val="0"/>
          <w:bCs/>
          <w:color w:val="000000" w:themeColor="text1"/>
          <w:sz w:val="22"/>
        </w:rPr>
        <w:t>,</w:t>
      </w:r>
      <w:r w:rsidR="00E54199">
        <w:rPr>
          <w:b w:val="0"/>
          <w:bCs/>
          <w:color w:val="000000" w:themeColor="text1"/>
          <w:sz w:val="22"/>
        </w:rPr>
        <w:t xml:space="preserve"> for a reception and presentation to the States Developers.</w:t>
      </w:r>
    </w:p>
    <w:p w:rsidR="00E54199" w:rsidRDefault="00E54199" w:rsidP="008A1C66">
      <w:pPr>
        <w:spacing w:after="0"/>
        <w:ind w:left="2160" w:hanging="2160"/>
        <w:rPr>
          <w:b w:val="0"/>
          <w:bCs/>
          <w:color w:val="000000" w:themeColor="text1"/>
          <w:sz w:val="22"/>
        </w:rPr>
      </w:pPr>
    </w:p>
    <w:p w:rsidR="00E54199" w:rsidRDefault="00E54199" w:rsidP="008A1C66">
      <w:pPr>
        <w:spacing w:after="0"/>
        <w:ind w:left="2160" w:hanging="2160"/>
        <w:rPr>
          <w:b w:val="0"/>
          <w:bCs/>
          <w:color w:val="000000" w:themeColor="text1"/>
          <w:sz w:val="22"/>
        </w:rPr>
      </w:pPr>
      <w:r>
        <w:rPr>
          <w:b w:val="0"/>
          <w:bCs/>
          <w:color w:val="000000" w:themeColor="text1"/>
          <w:sz w:val="22"/>
        </w:rPr>
        <w:tab/>
        <w:t>Chairman Tillery asked if there were any questions for Mr. Mitchell.  Commissioner Dixon asked</w:t>
      </w:r>
      <w:r w:rsidR="00E8231F">
        <w:rPr>
          <w:b w:val="0"/>
          <w:bCs/>
          <w:color w:val="000000" w:themeColor="text1"/>
          <w:sz w:val="22"/>
        </w:rPr>
        <w:t xml:space="preserve">, </w:t>
      </w:r>
      <w:r w:rsidR="003B1C83">
        <w:rPr>
          <w:b w:val="0"/>
          <w:bCs/>
          <w:color w:val="000000" w:themeColor="text1"/>
          <w:sz w:val="22"/>
        </w:rPr>
        <w:t>what</w:t>
      </w:r>
      <w:r>
        <w:rPr>
          <w:b w:val="0"/>
          <w:bCs/>
          <w:color w:val="000000" w:themeColor="text1"/>
          <w:sz w:val="22"/>
        </w:rPr>
        <w:t xml:space="preserve"> is the latest on </w:t>
      </w:r>
      <w:proofErr w:type="spellStart"/>
      <w:r>
        <w:rPr>
          <w:b w:val="0"/>
          <w:bCs/>
          <w:color w:val="000000" w:themeColor="text1"/>
          <w:sz w:val="22"/>
        </w:rPr>
        <w:t>Tumi</w:t>
      </w:r>
      <w:proofErr w:type="spellEnd"/>
      <w:r>
        <w:rPr>
          <w:b w:val="0"/>
          <w:bCs/>
          <w:color w:val="000000" w:themeColor="text1"/>
          <w:sz w:val="22"/>
        </w:rPr>
        <w:t xml:space="preserve">?  Mr. Mitchell replied that Samsonite Luggage has bought them out.  </w:t>
      </w:r>
      <w:r w:rsidR="00AB2BC8">
        <w:rPr>
          <w:b w:val="0"/>
          <w:bCs/>
          <w:color w:val="000000" w:themeColor="text1"/>
          <w:sz w:val="22"/>
        </w:rPr>
        <w:t>Samsonite executives</w:t>
      </w:r>
      <w:r>
        <w:rPr>
          <w:b w:val="0"/>
          <w:bCs/>
          <w:color w:val="000000" w:themeColor="text1"/>
          <w:sz w:val="22"/>
        </w:rPr>
        <w:t xml:space="preserve"> were here a couple of week ago to see what property was here for </w:t>
      </w:r>
      <w:r w:rsidR="00E8231F">
        <w:rPr>
          <w:b w:val="0"/>
          <w:bCs/>
          <w:color w:val="000000" w:themeColor="text1"/>
          <w:sz w:val="22"/>
        </w:rPr>
        <w:t xml:space="preserve">possible </w:t>
      </w:r>
      <w:r>
        <w:rPr>
          <w:b w:val="0"/>
          <w:bCs/>
          <w:color w:val="000000" w:themeColor="text1"/>
          <w:sz w:val="22"/>
        </w:rPr>
        <w:t>expansion.</w:t>
      </w:r>
    </w:p>
    <w:p w:rsidR="00E54199" w:rsidRDefault="00E54199" w:rsidP="008A1C66">
      <w:pPr>
        <w:spacing w:after="0"/>
        <w:ind w:left="2160" w:hanging="2160"/>
        <w:rPr>
          <w:b w:val="0"/>
          <w:bCs/>
          <w:color w:val="000000" w:themeColor="text1"/>
          <w:sz w:val="22"/>
        </w:rPr>
      </w:pPr>
    </w:p>
    <w:p w:rsidR="00EE5148" w:rsidRDefault="00E54199" w:rsidP="008A1C66">
      <w:pPr>
        <w:spacing w:after="0"/>
        <w:ind w:left="2160" w:hanging="2160"/>
        <w:rPr>
          <w:b w:val="0"/>
          <w:bCs/>
          <w:color w:val="000000" w:themeColor="text1"/>
          <w:sz w:val="22"/>
        </w:rPr>
      </w:pPr>
      <w:r>
        <w:rPr>
          <w:bCs/>
          <w:color w:val="000000" w:themeColor="text1"/>
        </w:rPr>
        <w:t>De</w:t>
      </w:r>
      <w:r w:rsidR="00960FC9" w:rsidRPr="00EE5148">
        <w:rPr>
          <w:bCs/>
          <w:color w:val="000000" w:themeColor="text1"/>
        </w:rPr>
        <w:t>partment Reports</w:t>
      </w:r>
      <w:r w:rsidR="00EE5148">
        <w:rPr>
          <w:bCs/>
          <w:color w:val="000000" w:themeColor="text1"/>
        </w:rPr>
        <w:t>:</w:t>
      </w:r>
      <w:r>
        <w:rPr>
          <w:bCs/>
          <w:color w:val="000000" w:themeColor="text1"/>
        </w:rPr>
        <w:tab/>
      </w:r>
      <w:r w:rsidRPr="00E54199">
        <w:rPr>
          <w:b w:val="0"/>
          <w:bCs/>
          <w:color w:val="000000" w:themeColor="text1"/>
          <w:sz w:val="22"/>
        </w:rPr>
        <w:t xml:space="preserve">Chairman Tillery stated that </w:t>
      </w:r>
      <w:r w:rsidR="00FF6C0E">
        <w:rPr>
          <w:b w:val="0"/>
          <w:bCs/>
          <w:color w:val="000000" w:themeColor="text1"/>
          <w:sz w:val="22"/>
        </w:rPr>
        <w:t xml:space="preserve">a State Court Case with a jury </w:t>
      </w:r>
      <w:r w:rsidR="00D30320">
        <w:rPr>
          <w:b w:val="0"/>
          <w:bCs/>
          <w:color w:val="000000" w:themeColor="text1"/>
          <w:sz w:val="22"/>
        </w:rPr>
        <w:t xml:space="preserve">will be held at the </w:t>
      </w:r>
      <w:r w:rsidR="00D30320">
        <w:rPr>
          <w:b w:val="0"/>
          <w:bCs/>
          <w:color w:val="000000" w:themeColor="text1"/>
          <w:sz w:val="22"/>
        </w:rPr>
        <w:tab/>
      </w:r>
      <w:r w:rsidR="00D30320" w:rsidRPr="00EE5148">
        <w:rPr>
          <w:bCs/>
          <w:color w:val="000000" w:themeColor="text1"/>
          <w:szCs w:val="18"/>
        </w:rPr>
        <w:t xml:space="preserve"> </w:t>
      </w:r>
      <w:r w:rsidR="00D30320">
        <w:rPr>
          <w:b w:val="0"/>
          <w:bCs/>
          <w:color w:val="000000" w:themeColor="text1"/>
          <w:sz w:val="22"/>
        </w:rPr>
        <w:t>Vidalia Municipal building in Vidalia</w:t>
      </w:r>
      <w:r w:rsidR="00FF6C0E">
        <w:rPr>
          <w:b w:val="0"/>
          <w:bCs/>
          <w:color w:val="000000" w:themeColor="text1"/>
          <w:sz w:val="22"/>
        </w:rPr>
        <w:t xml:space="preserve"> the last week in July</w:t>
      </w:r>
      <w:r w:rsidR="00D30320">
        <w:rPr>
          <w:b w:val="0"/>
          <w:bCs/>
          <w:color w:val="000000" w:themeColor="text1"/>
          <w:sz w:val="22"/>
        </w:rPr>
        <w:t>.  The City of Vidalia has allow</w:t>
      </w:r>
      <w:r w:rsidR="00296F32">
        <w:rPr>
          <w:b w:val="0"/>
          <w:bCs/>
          <w:color w:val="000000" w:themeColor="text1"/>
          <w:sz w:val="22"/>
        </w:rPr>
        <w:t>ed</w:t>
      </w:r>
      <w:r w:rsidR="00D30320">
        <w:rPr>
          <w:b w:val="0"/>
          <w:bCs/>
          <w:color w:val="000000" w:themeColor="text1"/>
          <w:sz w:val="22"/>
        </w:rPr>
        <w:t xml:space="preserve"> us to use their</w:t>
      </w:r>
      <w:r w:rsidR="00296F32">
        <w:rPr>
          <w:b w:val="0"/>
          <w:bCs/>
          <w:color w:val="000000" w:themeColor="text1"/>
          <w:sz w:val="22"/>
        </w:rPr>
        <w:t xml:space="preserve"> </w:t>
      </w:r>
      <w:r w:rsidR="00D30320" w:rsidRPr="00D30320">
        <w:rPr>
          <w:b w:val="0"/>
          <w:bCs/>
          <w:color w:val="000000" w:themeColor="text1"/>
          <w:sz w:val="22"/>
        </w:rPr>
        <w:t>space because we have run out of space here at the Court House.</w:t>
      </w:r>
      <w:r w:rsidR="00D30320">
        <w:rPr>
          <w:b w:val="0"/>
          <w:bCs/>
          <w:color w:val="000000" w:themeColor="text1"/>
          <w:sz w:val="22"/>
        </w:rPr>
        <w:t xml:space="preserve">  Manager </w:t>
      </w:r>
      <w:r w:rsidR="00D30320" w:rsidRPr="00D30320">
        <w:rPr>
          <w:b w:val="0"/>
          <w:bCs/>
          <w:color w:val="000000" w:themeColor="text1"/>
          <w:sz w:val="22"/>
        </w:rPr>
        <w:t>Jones</w:t>
      </w:r>
      <w:r w:rsidR="00D30320">
        <w:rPr>
          <w:b w:val="0"/>
          <w:bCs/>
          <w:color w:val="000000" w:themeColor="text1"/>
          <w:sz w:val="22"/>
        </w:rPr>
        <w:t xml:space="preserve"> stated that</w:t>
      </w:r>
      <w:r w:rsidR="00296F32">
        <w:rPr>
          <w:b w:val="0"/>
          <w:bCs/>
          <w:color w:val="000000" w:themeColor="text1"/>
          <w:sz w:val="22"/>
        </w:rPr>
        <w:t xml:space="preserve"> he </w:t>
      </w:r>
      <w:r w:rsidR="00D30320">
        <w:rPr>
          <w:b w:val="0"/>
          <w:bCs/>
          <w:color w:val="000000" w:themeColor="text1"/>
          <w:sz w:val="22"/>
        </w:rPr>
        <w:t xml:space="preserve">will be discussing the moving of a </w:t>
      </w:r>
      <w:r w:rsidR="00D30320" w:rsidRPr="00D30320">
        <w:rPr>
          <w:b w:val="0"/>
          <w:bCs/>
          <w:color w:val="000000" w:themeColor="text1"/>
          <w:sz w:val="22"/>
        </w:rPr>
        <w:t xml:space="preserve">mobile </w:t>
      </w:r>
      <w:r w:rsidR="00296F32">
        <w:rPr>
          <w:b w:val="0"/>
          <w:bCs/>
          <w:color w:val="000000" w:themeColor="text1"/>
          <w:sz w:val="22"/>
        </w:rPr>
        <w:t xml:space="preserve">class room </w:t>
      </w:r>
      <w:r w:rsidR="00D30320" w:rsidRPr="00D30320">
        <w:rPr>
          <w:b w:val="0"/>
          <w:bCs/>
          <w:color w:val="000000" w:themeColor="text1"/>
          <w:sz w:val="22"/>
        </w:rPr>
        <w:t>building</w:t>
      </w:r>
      <w:r w:rsidR="00296F32">
        <w:rPr>
          <w:b w:val="0"/>
          <w:bCs/>
          <w:color w:val="000000" w:themeColor="text1"/>
          <w:sz w:val="22"/>
        </w:rPr>
        <w:t xml:space="preserve"> up here </w:t>
      </w:r>
      <w:r w:rsidR="00D30320">
        <w:rPr>
          <w:b w:val="0"/>
          <w:bCs/>
          <w:color w:val="000000" w:themeColor="text1"/>
          <w:sz w:val="22"/>
        </w:rPr>
        <w:t xml:space="preserve">from the </w:t>
      </w:r>
      <w:r w:rsidR="00E8231F">
        <w:rPr>
          <w:b w:val="0"/>
          <w:bCs/>
          <w:color w:val="000000" w:themeColor="text1"/>
          <w:sz w:val="22"/>
        </w:rPr>
        <w:t>Toombs County High Scho</w:t>
      </w:r>
      <w:r w:rsidR="00296F32">
        <w:rPr>
          <w:b w:val="0"/>
          <w:bCs/>
          <w:color w:val="000000" w:themeColor="text1"/>
          <w:sz w:val="22"/>
        </w:rPr>
        <w:t>ol</w:t>
      </w:r>
      <w:r w:rsidR="00E8231F">
        <w:rPr>
          <w:b w:val="0"/>
          <w:bCs/>
          <w:color w:val="000000" w:themeColor="text1"/>
          <w:sz w:val="22"/>
        </w:rPr>
        <w:t xml:space="preserve"> later in this </w:t>
      </w:r>
      <w:r w:rsidR="00AB2BC8">
        <w:rPr>
          <w:b w:val="0"/>
          <w:bCs/>
          <w:color w:val="000000" w:themeColor="text1"/>
          <w:sz w:val="22"/>
        </w:rPr>
        <w:t>meeting.</w:t>
      </w:r>
    </w:p>
    <w:p w:rsidR="00296F32" w:rsidRDefault="00296F32" w:rsidP="008A1C66">
      <w:pPr>
        <w:spacing w:after="0"/>
        <w:ind w:left="2160" w:hanging="2160"/>
        <w:rPr>
          <w:bCs/>
          <w:color w:val="000000" w:themeColor="text1"/>
        </w:rPr>
      </w:pPr>
      <w:r>
        <w:rPr>
          <w:bCs/>
          <w:color w:val="000000" w:themeColor="text1"/>
        </w:rPr>
        <w:tab/>
      </w:r>
      <w:r>
        <w:rPr>
          <w:bCs/>
          <w:color w:val="000000" w:themeColor="text1"/>
        </w:rPr>
        <w:tab/>
      </w:r>
    </w:p>
    <w:p w:rsidR="004F5449" w:rsidRDefault="00296F32" w:rsidP="008A1C66">
      <w:pPr>
        <w:spacing w:after="0"/>
        <w:ind w:left="2160" w:hanging="2160"/>
        <w:rPr>
          <w:b w:val="0"/>
          <w:bCs/>
          <w:color w:val="000000" w:themeColor="text1"/>
          <w:sz w:val="22"/>
        </w:rPr>
      </w:pPr>
      <w:r>
        <w:rPr>
          <w:bCs/>
          <w:color w:val="000000" w:themeColor="text1"/>
        </w:rPr>
        <w:tab/>
      </w:r>
      <w:r w:rsidRPr="00296F32">
        <w:rPr>
          <w:b w:val="0"/>
          <w:bCs/>
          <w:color w:val="000000" w:themeColor="text1"/>
          <w:sz w:val="22"/>
        </w:rPr>
        <w:t>Chairman Tillery asked Attorney Howard Kaufo</w:t>
      </w:r>
      <w:r w:rsidR="00E15EC3">
        <w:rPr>
          <w:b w:val="0"/>
          <w:bCs/>
          <w:color w:val="000000" w:themeColor="text1"/>
          <w:sz w:val="22"/>
        </w:rPr>
        <w:t>l</w:t>
      </w:r>
      <w:r w:rsidRPr="00296F32">
        <w:rPr>
          <w:b w:val="0"/>
          <w:bCs/>
          <w:color w:val="000000" w:themeColor="text1"/>
          <w:sz w:val="22"/>
        </w:rPr>
        <w:t>d if he had anyt</w:t>
      </w:r>
      <w:r>
        <w:rPr>
          <w:b w:val="0"/>
          <w:bCs/>
          <w:color w:val="000000" w:themeColor="text1"/>
          <w:sz w:val="22"/>
        </w:rPr>
        <w:t xml:space="preserve">hing he wanted to share with the board.  </w:t>
      </w:r>
      <w:r w:rsidRPr="00296F32">
        <w:rPr>
          <w:b w:val="0"/>
          <w:bCs/>
          <w:color w:val="000000" w:themeColor="text1"/>
          <w:sz w:val="22"/>
        </w:rPr>
        <w:t>Mr. Kaufo</w:t>
      </w:r>
      <w:r w:rsidR="00E15EC3">
        <w:rPr>
          <w:b w:val="0"/>
          <w:bCs/>
          <w:color w:val="000000" w:themeColor="text1"/>
          <w:sz w:val="22"/>
        </w:rPr>
        <w:t>l</w:t>
      </w:r>
      <w:r w:rsidRPr="00296F32">
        <w:rPr>
          <w:b w:val="0"/>
          <w:bCs/>
          <w:color w:val="000000" w:themeColor="text1"/>
          <w:sz w:val="22"/>
        </w:rPr>
        <w:t>d</w:t>
      </w:r>
      <w:r>
        <w:rPr>
          <w:b w:val="0"/>
          <w:bCs/>
          <w:color w:val="000000" w:themeColor="text1"/>
          <w:sz w:val="22"/>
        </w:rPr>
        <w:t xml:space="preserve"> stated he wanted to share with the board that we got an op</w:t>
      </w:r>
      <w:r w:rsidR="00FF6C0E">
        <w:rPr>
          <w:b w:val="0"/>
          <w:bCs/>
          <w:color w:val="000000" w:themeColor="text1"/>
          <w:sz w:val="22"/>
        </w:rPr>
        <w:t>inion</w:t>
      </w:r>
      <w:r>
        <w:rPr>
          <w:b w:val="0"/>
          <w:bCs/>
          <w:color w:val="000000" w:themeColor="text1"/>
          <w:sz w:val="22"/>
        </w:rPr>
        <w:t xml:space="preserve"> from the Court of Appeals</w:t>
      </w:r>
      <w:r w:rsidR="00E8231F">
        <w:rPr>
          <w:b w:val="0"/>
          <w:bCs/>
          <w:color w:val="000000" w:themeColor="text1"/>
          <w:sz w:val="22"/>
        </w:rPr>
        <w:t>,</w:t>
      </w:r>
      <w:r>
        <w:rPr>
          <w:b w:val="0"/>
          <w:bCs/>
          <w:color w:val="000000" w:themeColor="text1"/>
          <w:sz w:val="22"/>
        </w:rPr>
        <w:t xml:space="preserve"> today</w:t>
      </w:r>
      <w:r w:rsidR="00E8231F">
        <w:rPr>
          <w:b w:val="0"/>
          <w:bCs/>
          <w:color w:val="000000" w:themeColor="text1"/>
          <w:sz w:val="22"/>
        </w:rPr>
        <w:t>,</w:t>
      </w:r>
      <w:r w:rsidRPr="00296F32">
        <w:rPr>
          <w:b w:val="0"/>
          <w:bCs/>
          <w:color w:val="000000" w:themeColor="text1"/>
          <w:sz w:val="22"/>
        </w:rPr>
        <w:t xml:space="preserve"> </w:t>
      </w:r>
      <w:r>
        <w:rPr>
          <w:b w:val="0"/>
          <w:bCs/>
          <w:color w:val="000000" w:themeColor="text1"/>
          <w:sz w:val="22"/>
        </w:rPr>
        <w:t xml:space="preserve">in the Montgomery County case in regards of the </w:t>
      </w:r>
      <w:r w:rsidR="000021DC">
        <w:rPr>
          <w:b w:val="0"/>
          <w:bCs/>
          <w:color w:val="000000" w:themeColor="text1"/>
          <w:sz w:val="22"/>
        </w:rPr>
        <w:t xml:space="preserve">insurance premium tax.  The </w:t>
      </w:r>
      <w:r w:rsidR="00FF6C0E">
        <w:rPr>
          <w:b w:val="0"/>
          <w:bCs/>
          <w:color w:val="000000" w:themeColor="text1"/>
          <w:sz w:val="22"/>
        </w:rPr>
        <w:t>C</w:t>
      </w:r>
      <w:r w:rsidR="000021DC">
        <w:rPr>
          <w:b w:val="0"/>
          <w:bCs/>
          <w:color w:val="000000" w:themeColor="text1"/>
          <w:sz w:val="22"/>
        </w:rPr>
        <w:t xml:space="preserve">ourt of Appeals </w:t>
      </w:r>
      <w:r w:rsidR="00122D53">
        <w:rPr>
          <w:b w:val="0"/>
          <w:bCs/>
          <w:color w:val="000000" w:themeColor="text1"/>
          <w:sz w:val="22"/>
        </w:rPr>
        <w:t>reversed</w:t>
      </w:r>
      <w:r w:rsidR="000021DC">
        <w:rPr>
          <w:b w:val="0"/>
          <w:bCs/>
          <w:color w:val="000000" w:themeColor="text1"/>
          <w:sz w:val="22"/>
        </w:rPr>
        <w:t xml:space="preserve"> Judge</w:t>
      </w:r>
      <w:r w:rsidR="00122D53">
        <w:rPr>
          <w:b w:val="0"/>
          <w:bCs/>
          <w:color w:val="000000" w:themeColor="text1"/>
          <w:sz w:val="22"/>
        </w:rPr>
        <w:t xml:space="preserve"> Reeves</w:t>
      </w:r>
      <w:r w:rsidR="00FF6C0E">
        <w:rPr>
          <w:b w:val="0"/>
          <w:bCs/>
          <w:color w:val="000000" w:themeColor="text1"/>
          <w:sz w:val="22"/>
        </w:rPr>
        <w:t xml:space="preserve"> decision </w:t>
      </w:r>
      <w:r w:rsidR="00122D53">
        <w:rPr>
          <w:b w:val="0"/>
          <w:bCs/>
          <w:color w:val="000000" w:themeColor="text1"/>
          <w:sz w:val="22"/>
        </w:rPr>
        <w:t xml:space="preserve">and said that the use of the insurance premium tax was allowed for the </w:t>
      </w:r>
      <w:r w:rsidR="00FF6C0E">
        <w:rPr>
          <w:b w:val="0"/>
          <w:bCs/>
          <w:color w:val="000000" w:themeColor="text1"/>
          <w:sz w:val="22"/>
        </w:rPr>
        <w:t>conveniences</w:t>
      </w:r>
      <w:r w:rsidR="00122D53">
        <w:rPr>
          <w:b w:val="0"/>
          <w:bCs/>
          <w:color w:val="000000" w:themeColor="text1"/>
          <w:sz w:val="22"/>
        </w:rPr>
        <w:t xml:space="preserve"> centers</w:t>
      </w:r>
      <w:r w:rsidR="003E7708">
        <w:rPr>
          <w:b w:val="0"/>
          <w:bCs/>
          <w:color w:val="000000" w:themeColor="text1"/>
          <w:sz w:val="22"/>
        </w:rPr>
        <w:t xml:space="preserve"> if it was factually</w:t>
      </w:r>
      <w:r w:rsidR="00C14C64">
        <w:rPr>
          <w:b w:val="0"/>
          <w:bCs/>
          <w:color w:val="000000" w:themeColor="text1"/>
          <w:sz w:val="22"/>
        </w:rPr>
        <w:t>,</w:t>
      </w:r>
      <w:r w:rsidR="003E7708">
        <w:rPr>
          <w:b w:val="0"/>
          <w:bCs/>
          <w:color w:val="000000" w:themeColor="text1"/>
          <w:sz w:val="22"/>
        </w:rPr>
        <w:t xml:space="preserve"> established that i</w:t>
      </w:r>
      <w:r w:rsidR="00C14C64">
        <w:rPr>
          <w:b w:val="0"/>
          <w:bCs/>
          <w:color w:val="000000" w:themeColor="text1"/>
          <w:sz w:val="22"/>
        </w:rPr>
        <w:t>t</w:t>
      </w:r>
      <w:r w:rsidR="003E7708">
        <w:rPr>
          <w:b w:val="0"/>
          <w:bCs/>
          <w:color w:val="000000" w:themeColor="text1"/>
          <w:sz w:val="22"/>
        </w:rPr>
        <w:t xml:space="preserve"> was used for the primaries benefit for citizens of the unincorporated</w:t>
      </w:r>
      <w:r w:rsidR="00122D53">
        <w:rPr>
          <w:b w:val="0"/>
          <w:bCs/>
          <w:color w:val="000000" w:themeColor="text1"/>
          <w:sz w:val="22"/>
        </w:rPr>
        <w:t xml:space="preserve"> </w:t>
      </w:r>
      <w:r w:rsidR="003E7708">
        <w:rPr>
          <w:b w:val="0"/>
          <w:bCs/>
          <w:color w:val="000000" w:themeColor="text1"/>
          <w:sz w:val="22"/>
        </w:rPr>
        <w:t xml:space="preserve">area.  This is the legal position at this </w:t>
      </w:r>
      <w:r w:rsidR="00E639BF">
        <w:rPr>
          <w:b w:val="0"/>
          <w:bCs/>
          <w:color w:val="000000" w:themeColor="text1"/>
          <w:sz w:val="22"/>
        </w:rPr>
        <w:t>point in t</w:t>
      </w:r>
      <w:r w:rsidR="003E7708">
        <w:rPr>
          <w:b w:val="0"/>
          <w:bCs/>
          <w:color w:val="000000" w:themeColor="text1"/>
          <w:sz w:val="22"/>
        </w:rPr>
        <w:t xml:space="preserve">ime.  They may take it up to Supreme Court we would just have to see. </w:t>
      </w:r>
    </w:p>
    <w:p w:rsidR="00296F32" w:rsidRPr="00296F32" w:rsidRDefault="00E639BF" w:rsidP="008A1C66">
      <w:pPr>
        <w:spacing w:after="0"/>
        <w:ind w:left="2160" w:hanging="2160"/>
        <w:rPr>
          <w:b w:val="0"/>
          <w:bCs/>
          <w:color w:val="000000" w:themeColor="text1"/>
          <w:sz w:val="22"/>
        </w:rPr>
      </w:pPr>
      <w:r>
        <w:rPr>
          <w:b w:val="0"/>
          <w:bCs/>
          <w:color w:val="000000" w:themeColor="text1"/>
          <w:sz w:val="22"/>
        </w:rPr>
        <w:tab/>
      </w:r>
      <w:r w:rsidR="00296F32" w:rsidRPr="00296F32">
        <w:rPr>
          <w:b w:val="0"/>
          <w:bCs/>
          <w:color w:val="000000" w:themeColor="text1"/>
          <w:sz w:val="22"/>
        </w:rPr>
        <w:tab/>
      </w:r>
      <w:r w:rsidR="00296F32" w:rsidRPr="00296F32">
        <w:rPr>
          <w:b w:val="0"/>
          <w:bCs/>
          <w:color w:val="000000" w:themeColor="text1"/>
          <w:sz w:val="22"/>
        </w:rPr>
        <w:tab/>
      </w:r>
    </w:p>
    <w:p w:rsidR="00296F32" w:rsidRDefault="00E639BF" w:rsidP="00E639BF">
      <w:pPr>
        <w:spacing w:after="0"/>
        <w:ind w:left="2160"/>
        <w:rPr>
          <w:b w:val="0"/>
          <w:bCs/>
          <w:color w:val="000000" w:themeColor="text1"/>
          <w:sz w:val="22"/>
        </w:rPr>
      </w:pPr>
      <w:r w:rsidRPr="00E639BF">
        <w:rPr>
          <w:b w:val="0"/>
          <w:bCs/>
          <w:color w:val="000000" w:themeColor="text1"/>
          <w:sz w:val="22"/>
        </w:rPr>
        <w:t>Chairman Tillery asked Fuzzy (William Swain</w:t>
      </w:r>
      <w:r w:rsidR="004F5449" w:rsidRPr="00E639BF">
        <w:rPr>
          <w:b w:val="0"/>
          <w:bCs/>
          <w:color w:val="000000" w:themeColor="text1"/>
          <w:sz w:val="22"/>
        </w:rPr>
        <w:t>)</w:t>
      </w:r>
      <w:r w:rsidR="004F5449">
        <w:rPr>
          <w:b w:val="0"/>
          <w:bCs/>
          <w:color w:val="000000" w:themeColor="text1"/>
          <w:sz w:val="22"/>
        </w:rPr>
        <w:t xml:space="preserve"> </w:t>
      </w:r>
      <w:r w:rsidR="004F5449" w:rsidRPr="00E639BF">
        <w:rPr>
          <w:b w:val="0"/>
          <w:bCs/>
          <w:color w:val="000000" w:themeColor="text1"/>
          <w:sz w:val="22"/>
        </w:rPr>
        <w:t>about</w:t>
      </w:r>
      <w:r w:rsidRPr="00E639BF">
        <w:rPr>
          <w:b w:val="0"/>
          <w:bCs/>
          <w:color w:val="000000" w:themeColor="text1"/>
          <w:sz w:val="22"/>
        </w:rPr>
        <w:t xml:space="preserve"> the past week</w:t>
      </w:r>
      <w:r w:rsidR="004F5449">
        <w:rPr>
          <w:b w:val="0"/>
          <w:bCs/>
          <w:color w:val="000000" w:themeColor="text1"/>
          <w:sz w:val="22"/>
        </w:rPr>
        <w:t xml:space="preserve">end </w:t>
      </w:r>
      <w:r w:rsidRPr="00E639BF">
        <w:rPr>
          <w:b w:val="0"/>
          <w:bCs/>
          <w:color w:val="000000" w:themeColor="text1"/>
          <w:sz w:val="22"/>
        </w:rPr>
        <w:t>with a</w:t>
      </w:r>
      <w:r w:rsidR="004F5449">
        <w:rPr>
          <w:b w:val="0"/>
          <w:bCs/>
          <w:color w:val="000000" w:themeColor="text1"/>
          <w:sz w:val="22"/>
        </w:rPr>
        <w:t>ll of the</w:t>
      </w:r>
      <w:r w:rsidRPr="00E639BF">
        <w:rPr>
          <w:b w:val="0"/>
          <w:bCs/>
          <w:color w:val="000000" w:themeColor="text1"/>
          <w:sz w:val="22"/>
        </w:rPr>
        <w:t xml:space="preserve"> bad weather that we had.  Fuzzy replied there </w:t>
      </w:r>
      <w:r w:rsidR="00AB2BC8" w:rsidRPr="00E639BF">
        <w:rPr>
          <w:b w:val="0"/>
          <w:bCs/>
          <w:color w:val="000000" w:themeColor="text1"/>
          <w:sz w:val="22"/>
        </w:rPr>
        <w:t>were</w:t>
      </w:r>
      <w:r w:rsidRPr="00E639BF">
        <w:rPr>
          <w:b w:val="0"/>
          <w:bCs/>
          <w:color w:val="000000" w:themeColor="text1"/>
          <w:sz w:val="22"/>
        </w:rPr>
        <w:t xml:space="preserve"> about 16 roads </w:t>
      </w:r>
      <w:r w:rsidR="004F5449">
        <w:rPr>
          <w:b w:val="0"/>
          <w:bCs/>
          <w:color w:val="000000" w:themeColor="text1"/>
          <w:sz w:val="22"/>
        </w:rPr>
        <w:t xml:space="preserve">that </w:t>
      </w:r>
      <w:r w:rsidR="004F5449" w:rsidRPr="00E639BF">
        <w:rPr>
          <w:b w:val="0"/>
          <w:bCs/>
          <w:color w:val="000000" w:themeColor="text1"/>
          <w:sz w:val="22"/>
        </w:rPr>
        <w:t>had</w:t>
      </w:r>
      <w:r w:rsidRPr="00E639BF">
        <w:rPr>
          <w:b w:val="0"/>
          <w:bCs/>
          <w:color w:val="000000" w:themeColor="text1"/>
          <w:sz w:val="22"/>
        </w:rPr>
        <w:t xml:space="preserve"> </w:t>
      </w:r>
      <w:r>
        <w:rPr>
          <w:b w:val="0"/>
          <w:bCs/>
          <w:color w:val="000000" w:themeColor="text1"/>
          <w:sz w:val="22"/>
        </w:rPr>
        <w:t xml:space="preserve">trees </w:t>
      </w:r>
      <w:r w:rsidR="00002AA6">
        <w:rPr>
          <w:b w:val="0"/>
          <w:bCs/>
          <w:color w:val="000000" w:themeColor="text1"/>
          <w:sz w:val="22"/>
        </w:rPr>
        <w:t>cleared from them</w:t>
      </w:r>
      <w:r w:rsidR="00FF6C0E">
        <w:rPr>
          <w:b w:val="0"/>
          <w:bCs/>
          <w:color w:val="000000" w:themeColor="text1"/>
          <w:sz w:val="22"/>
        </w:rPr>
        <w:t xml:space="preserve"> by Roads and Bridges and may others volunteers and other Departments has cleared</w:t>
      </w:r>
      <w:r w:rsidR="00002AA6">
        <w:rPr>
          <w:b w:val="0"/>
          <w:bCs/>
          <w:color w:val="000000" w:themeColor="text1"/>
          <w:sz w:val="22"/>
        </w:rPr>
        <w:t xml:space="preserve">.  </w:t>
      </w:r>
      <w:r>
        <w:rPr>
          <w:b w:val="0"/>
          <w:bCs/>
          <w:color w:val="000000" w:themeColor="text1"/>
          <w:sz w:val="22"/>
        </w:rPr>
        <w:t xml:space="preserve"> </w:t>
      </w:r>
      <w:r w:rsidRPr="00E639BF">
        <w:rPr>
          <w:b w:val="0"/>
          <w:bCs/>
          <w:color w:val="000000" w:themeColor="text1"/>
          <w:sz w:val="22"/>
        </w:rPr>
        <w:t xml:space="preserve">Chairman Tillery said he appreciated all the work that the Roads and Bridges </w:t>
      </w:r>
      <w:r>
        <w:rPr>
          <w:b w:val="0"/>
          <w:bCs/>
          <w:color w:val="000000" w:themeColor="text1"/>
          <w:sz w:val="22"/>
        </w:rPr>
        <w:t>Department had d</w:t>
      </w:r>
      <w:r w:rsidRPr="00E639BF">
        <w:rPr>
          <w:b w:val="0"/>
          <w:bCs/>
          <w:color w:val="000000" w:themeColor="text1"/>
          <w:sz w:val="22"/>
        </w:rPr>
        <w:t xml:space="preserve">one for the </w:t>
      </w:r>
      <w:r>
        <w:rPr>
          <w:b w:val="0"/>
          <w:bCs/>
          <w:color w:val="000000" w:themeColor="text1"/>
          <w:sz w:val="22"/>
        </w:rPr>
        <w:t>C</w:t>
      </w:r>
      <w:r w:rsidRPr="00E639BF">
        <w:rPr>
          <w:b w:val="0"/>
          <w:bCs/>
          <w:color w:val="000000" w:themeColor="text1"/>
          <w:sz w:val="22"/>
        </w:rPr>
        <w:t>ounty.</w:t>
      </w:r>
    </w:p>
    <w:p w:rsidR="00E639BF" w:rsidRDefault="00E639BF" w:rsidP="00D30320">
      <w:pPr>
        <w:spacing w:after="0"/>
        <w:rPr>
          <w:bCs/>
          <w:color w:val="000000" w:themeColor="text1"/>
          <w:szCs w:val="18"/>
        </w:rPr>
      </w:pPr>
    </w:p>
    <w:p w:rsidR="00D30320" w:rsidRDefault="00D30320" w:rsidP="00D30320">
      <w:pPr>
        <w:spacing w:after="0"/>
        <w:rPr>
          <w:b w:val="0"/>
          <w:bCs/>
          <w:color w:val="000000" w:themeColor="text1"/>
          <w:sz w:val="22"/>
        </w:rPr>
      </w:pPr>
      <w:r>
        <w:rPr>
          <w:bCs/>
          <w:color w:val="000000" w:themeColor="text1"/>
          <w:szCs w:val="18"/>
        </w:rPr>
        <w:t xml:space="preserve">Consideration </w:t>
      </w:r>
      <w:r w:rsidRPr="00EE5148">
        <w:rPr>
          <w:bCs/>
          <w:color w:val="000000" w:themeColor="text1"/>
          <w:szCs w:val="18"/>
        </w:rPr>
        <w:t xml:space="preserve">of </w:t>
      </w:r>
      <w:r w:rsidR="00E639BF">
        <w:rPr>
          <w:bCs/>
          <w:color w:val="000000" w:themeColor="text1"/>
          <w:szCs w:val="18"/>
        </w:rPr>
        <w:tab/>
      </w:r>
      <w:r w:rsidR="00E639BF">
        <w:rPr>
          <w:bCs/>
          <w:color w:val="000000" w:themeColor="text1"/>
          <w:szCs w:val="18"/>
        </w:rPr>
        <w:tab/>
      </w:r>
      <w:r w:rsidR="00E639BF" w:rsidRPr="00E639BF">
        <w:rPr>
          <w:b w:val="0"/>
          <w:bCs/>
          <w:color w:val="000000" w:themeColor="text1"/>
          <w:sz w:val="22"/>
          <w:szCs w:val="18"/>
        </w:rPr>
        <w:t>Manager Jones stated there is a consideration of request of purchas</w:t>
      </w:r>
      <w:r w:rsidR="00E639BF">
        <w:rPr>
          <w:b w:val="0"/>
          <w:bCs/>
          <w:color w:val="000000" w:themeColor="text1"/>
          <w:sz w:val="22"/>
          <w:szCs w:val="18"/>
        </w:rPr>
        <w:t>e of two</w:t>
      </w:r>
      <w:r>
        <w:rPr>
          <w:bCs/>
          <w:color w:val="000000" w:themeColor="text1"/>
          <w:szCs w:val="18"/>
        </w:rPr>
        <w:tab/>
      </w:r>
      <w:r>
        <w:rPr>
          <w:b w:val="0"/>
          <w:bCs/>
          <w:color w:val="000000" w:themeColor="text1"/>
          <w:sz w:val="22"/>
        </w:rPr>
        <w:t xml:space="preserve"> </w:t>
      </w:r>
    </w:p>
    <w:p w:rsidR="00D30320" w:rsidRDefault="00D30320" w:rsidP="00D30320">
      <w:pPr>
        <w:spacing w:after="0"/>
        <w:ind w:left="2160" w:hanging="2160"/>
        <w:rPr>
          <w:bCs/>
          <w:color w:val="000000" w:themeColor="text1"/>
          <w:szCs w:val="18"/>
        </w:rPr>
      </w:pPr>
      <w:r w:rsidRPr="00EE5148">
        <w:rPr>
          <w:bCs/>
          <w:color w:val="000000" w:themeColor="text1"/>
          <w:szCs w:val="18"/>
        </w:rPr>
        <w:t>Request of Purchase</w:t>
      </w:r>
      <w:r>
        <w:rPr>
          <w:bCs/>
          <w:color w:val="000000" w:themeColor="text1"/>
          <w:szCs w:val="18"/>
        </w:rPr>
        <w:tab/>
      </w:r>
      <w:r>
        <w:rPr>
          <w:b w:val="0"/>
          <w:bCs/>
          <w:color w:val="000000" w:themeColor="text1"/>
          <w:sz w:val="22"/>
        </w:rPr>
        <w:t xml:space="preserve"> </w:t>
      </w:r>
      <w:r w:rsidR="00E639BF">
        <w:rPr>
          <w:b w:val="0"/>
          <w:bCs/>
          <w:color w:val="000000" w:themeColor="text1"/>
          <w:sz w:val="22"/>
        </w:rPr>
        <w:t xml:space="preserve">used fire brush </w:t>
      </w:r>
      <w:r w:rsidR="00002AA6">
        <w:rPr>
          <w:b w:val="0"/>
          <w:bCs/>
          <w:color w:val="000000" w:themeColor="text1"/>
          <w:sz w:val="22"/>
        </w:rPr>
        <w:t>trucks;</w:t>
      </w:r>
      <w:r w:rsidR="00E639BF">
        <w:rPr>
          <w:b w:val="0"/>
          <w:bCs/>
          <w:color w:val="000000" w:themeColor="text1"/>
          <w:sz w:val="22"/>
        </w:rPr>
        <w:t xml:space="preserve"> one used 1987 International 3,000 gallon fire truck</w:t>
      </w:r>
    </w:p>
    <w:p w:rsidR="00E639BF" w:rsidRDefault="00D30320" w:rsidP="00D30320">
      <w:pPr>
        <w:spacing w:after="0"/>
        <w:ind w:left="2160" w:hanging="2160"/>
        <w:rPr>
          <w:b w:val="0"/>
          <w:bCs/>
          <w:color w:val="000000" w:themeColor="text1"/>
          <w:sz w:val="22"/>
        </w:rPr>
      </w:pPr>
      <w:r w:rsidRPr="00EE5148">
        <w:rPr>
          <w:bCs/>
          <w:color w:val="000000" w:themeColor="text1"/>
          <w:szCs w:val="18"/>
        </w:rPr>
        <w:t xml:space="preserve">of two used Fire Brush </w:t>
      </w:r>
      <w:r>
        <w:rPr>
          <w:bCs/>
          <w:color w:val="000000" w:themeColor="text1"/>
          <w:szCs w:val="18"/>
        </w:rPr>
        <w:tab/>
      </w:r>
      <w:r>
        <w:rPr>
          <w:b w:val="0"/>
          <w:bCs/>
          <w:color w:val="000000" w:themeColor="text1"/>
          <w:sz w:val="22"/>
        </w:rPr>
        <w:t xml:space="preserve"> </w:t>
      </w:r>
      <w:r w:rsidR="00E639BF">
        <w:rPr>
          <w:b w:val="0"/>
          <w:bCs/>
          <w:color w:val="000000" w:themeColor="text1"/>
          <w:sz w:val="22"/>
        </w:rPr>
        <w:t>and various fire truck repairs.  You have a list of the itemized items.  Total</w:t>
      </w:r>
      <w:r w:rsidR="009E43F1">
        <w:rPr>
          <w:b w:val="0"/>
          <w:bCs/>
          <w:color w:val="000000" w:themeColor="text1"/>
          <w:sz w:val="22"/>
        </w:rPr>
        <w:t xml:space="preserve"> </w:t>
      </w:r>
    </w:p>
    <w:p w:rsidR="009E43F1" w:rsidRPr="009E43F1" w:rsidRDefault="00D30320" w:rsidP="00D30320">
      <w:pPr>
        <w:spacing w:after="0"/>
        <w:ind w:left="2160" w:hanging="2160"/>
        <w:rPr>
          <w:b w:val="0"/>
          <w:bCs/>
          <w:color w:val="000000" w:themeColor="text1"/>
          <w:szCs w:val="18"/>
        </w:rPr>
      </w:pPr>
      <w:r w:rsidRPr="00EE5148">
        <w:rPr>
          <w:bCs/>
          <w:color w:val="000000" w:themeColor="text1"/>
          <w:szCs w:val="18"/>
        </w:rPr>
        <w:t xml:space="preserve">Trucks, one used 1987 </w:t>
      </w:r>
      <w:r>
        <w:rPr>
          <w:bCs/>
          <w:color w:val="000000" w:themeColor="text1"/>
          <w:szCs w:val="18"/>
        </w:rPr>
        <w:tab/>
      </w:r>
      <w:r w:rsidR="009E43F1">
        <w:rPr>
          <w:b w:val="0"/>
          <w:bCs/>
          <w:color w:val="000000" w:themeColor="text1"/>
          <w:sz w:val="22"/>
        </w:rPr>
        <w:t xml:space="preserve">cost is </w:t>
      </w:r>
      <w:r w:rsidR="009E43F1" w:rsidRPr="009E43F1">
        <w:rPr>
          <w:b w:val="0"/>
          <w:bCs/>
          <w:color w:val="000000" w:themeColor="text1"/>
          <w:sz w:val="22"/>
        </w:rPr>
        <w:t xml:space="preserve">$ 57,804.  </w:t>
      </w:r>
      <w:r w:rsidR="009E43F1">
        <w:rPr>
          <w:b w:val="0"/>
          <w:bCs/>
          <w:color w:val="000000" w:themeColor="text1"/>
          <w:sz w:val="22"/>
        </w:rPr>
        <w:t xml:space="preserve">All of this will be paid out of the general fund with the </w:t>
      </w:r>
    </w:p>
    <w:p w:rsidR="00D30320" w:rsidRPr="009E43F1" w:rsidRDefault="00D30320" w:rsidP="00D30320">
      <w:pPr>
        <w:spacing w:after="0"/>
        <w:ind w:left="2160" w:hanging="2160"/>
        <w:rPr>
          <w:b w:val="0"/>
          <w:bCs/>
          <w:color w:val="000000" w:themeColor="text1"/>
          <w:sz w:val="22"/>
          <w:szCs w:val="18"/>
        </w:rPr>
      </w:pPr>
      <w:r w:rsidRPr="00EE5148">
        <w:rPr>
          <w:bCs/>
          <w:color w:val="000000" w:themeColor="text1"/>
          <w:szCs w:val="18"/>
        </w:rPr>
        <w:t xml:space="preserve">International 3,000 gallon </w:t>
      </w:r>
      <w:r>
        <w:rPr>
          <w:bCs/>
          <w:color w:val="000000" w:themeColor="text1"/>
          <w:szCs w:val="18"/>
        </w:rPr>
        <w:tab/>
      </w:r>
      <w:r w:rsidR="009E43F1">
        <w:rPr>
          <w:b w:val="0"/>
          <w:bCs/>
          <w:color w:val="000000" w:themeColor="text1"/>
          <w:sz w:val="22"/>
          <w:szCs w:val="18"/>
        </w:rPr>
        <w:t>exception of the 1987 international fire truck 3000 gallon tank and it will be</w:t>
      </w:r>
    </w:p>
    <w:p w:rsidR="00BA2A25" w:rsidRDefault="00D30320" w:rsidP="00D30320">
      <w:pPr>
        <w:spacing w:after="0"/>
        <w:ind w:left="2160" w:hanging="2160"/>
        <w:rPr>
          <w:b w:val="0"/>
          <w:bCs/>
          <w:color w:val="000000" w:themeColor="text1"/>
          <w:sz w:val="22"/>
          <w:szCs w:val="18"/>
        </w:rPr>
      </w:pPr>
      <w:r w:rsidRPr="00EE5148">
        <w:rPr>
          <w:bCs/>
          <w:color w:val="000000" w:themeColor="text1"/>
          <w:szCs w:val="18"/>
        </w:rPr>
        <w:t xml:space="preserve">Fire Truck and various Fire </w:t>
      </w:r>
      <w:r w:rsidR="009E43F1">
        <w:rPr>
          <w:bCs/>
          <w:color w:val="000000" w:themeColor="text1"/>
          <w:szCs w:val="18"/>
        </w:rPr>
        <w:tab/>
      </w:r>
      <w:r w:rsidR="009E43F1">
        <w:rPr>
          <w:b w:val="0"/>
          <w:bCs/>
          <w:color w:val="000000" w:themeColor="text1"/>
          <w:sz w:val="22"/>
          <w:szCs w:val="18"/>
        </w:rPr>
        <w:t>paid out of the SPLOST funds in the amount of $ 23,950.  This is for</w:t>
      </w:r>
      <w:r w:rsidR="00BA2A25">
        <w:rPr>
          <w:b w:val="0"/>
          <w:bCs/>
          <w:color w:val="000000" w:themeColor="text1"/>
          <w:sz w:val="22"/>
          <w:szCs w:val="18"/>
        </w:rPr>
        <w:t xml:space="preserve"> </w:t>
      </w:r>
      <w:r w:rsidR="009E43F1">
        <w:rPr>
          <w:b w:val="0"/>
          <w:bCs/>
          <w:color w:val="000000" w:themeColor="text1"/>
          <w:sz w:val="22"/>
          <w:szCs w:val="18"/>
        </w:rPr>
        <w:t xml:space="preserve">everyone </w:t>
      </w:r>
      <w:r w:rsidR="00002AA6">
        <w:rPr>
          <w:b w:val="0"/>
          <w:bCs/>
          <w:color w:val="000000" w:themeColor="text1"/>
          <w:sz w:val="22"/>
          <w:szCs w:val="18"/>
        </w:rPr>
        <w:t>in</w:t>
      </w:r>
    </w:p>
    <w:p w:rsidR="00D30320" w:rsidRPr="009E43F1" w:rsidRDefault="00BA2A25" w:rsidP="00D30320">
      <w:pPr>
        <w:spacing w:after="0"/>
        <w:ind w:left="2160" w:hanging="2160"/>
        <w:rPr>
          <w:b w:val="0"/>
          <w:bCs/>
          <w:color w:val="000000" w:themeColor="text1"/>
          <w:sz w:val="22"/>
          <w:szCs w:val="18"/>
        </w:rPr>
      </w:pPr>
      <w:r>
        <w:rPr>
          <w:bCs/>
          <w:color w:val="000000" w:themeColor="text1"/>
          <w:szCs w:val="18"/>
        </w:rPr>
        <w:t>T</w:t>
      </w:r>
      <w:r w:rsidR="00D30320" w:rsidRPr="00EE5148">
        <w:rPr>
          <w:bCs/>
          <w:color w:val="000000" w:themeColor="text1"/>
          <w:szCs w:val="18"/>
        </w:rPr>
        <w:t>ruck repairs.</w:t>
      </w:r>
      <w:r w:rsidR="00D30320" w:rsidRPr="00EE5148">
        <w:rPr>
          <w:bCs/>
          <w:color w:val="000000" w:themeColor="text1"/>
          <w:szCs w:val="18"/>
        </w:rPr>
        <w:tab/>
      </w:r>
      <w:r>
        <w:rPr>
          <w:b w:val="0"/>
          <w:bCs/>
          <w:color w:val="000000" w:themeColor="text1"/>
          <w:sz w:val="22"/>
          <w:szCs w:val="18"/>
        </w:rPr>
        <w:t>our F</w:t>
      </w:r>
      <w:r w:rsidR="009E43F1">
        <w:rPr>
          <w:b w:val="0"/>
          <w:bCs/>
          <w:color w:val="000000" w:themeColor="text1"/>
          <w:sz w:val="22"/>
          <w:szCs w:val="18"/>
        </w:rPr>
        <w:t xml:space="preserve">ire </w:t>
      </w:r>
      <w:r>
        <w:rPr>
          <w:b w:val="0"/>
          <w:bCs/>
          <w:color w:val="000000" w:themeColor="text1"/>
          <w:sz w:val="22"/>
          <w:szCs w:val="18"/>
        </w:rPr>
        <w:t>D</w:t>
      </w:r>
      <w:r w:rsidR="009E43F1">
        <w:rPr>
          <w:b w:val="0"/>
          <w:bCs/>
          <w:color w:val="000000" w:themeColor="text1"/>
          <w:sz w:val="22"/>
          <w:szCs w:val="18"/>
        </w:rPr>
        <w:t xml:space="preserve">epartments.  The fire truck is going to Marvin Yancey, Toombs is getting one of the brush trucks and Cedar Crossing is getting one of the brush </w:t>
      </w:r>
      <w:r>
        <w:rPr>
          <w:b w:val="0"/>
          <w:bCs/>
          <w:color w:val="000000" w:themeColor="text1"/>
          <w:sz w:val="22"/>
          <w:szCs w:val="18"/>
        </w:rPr>
        <w:t>tr</w:t>
      </w:r>
      <w:r w:rsidR="009E43F1">
        <w:rPr>
          <w:b w:val="0"/>
          <w:bCs/>
          <w:color w:val="000000" w:themeColor="text1"/>
          <w:sz w:val="22"/>
          <w:szCs w:val="18"/>
        </w:rPr>
        <w:t xml:space="preserve">ucks and then the repairs are on some of the other fire trucks we have.  </w:t>
      </w:r>
    </w:p>
    <w:p w:rsidR="00C07F98" w:rsidRDefault="00BA2A25" w:rsidP="008A1C66">
      <w:pPr>
        <w:spacing w:after="0"/>
        <w:ind w:left="2160" w:hanging="2160"/>
        <w:rPr>
          <w:b w:val="0"/>
          <w:bCs/>
          <w:color w:val="000000" w:themeColor="text1"/>
          <w:sz w:val="22"/>
        </w:rPr>
      </w:pPr>
      <w:r>
        <w:rPr>
          <w:b w:val="0"/>
          <w:bCs/>
          <w:color w:val="000000" w:themeColor="text1"/>
          <w:sz w:val="22"/>
        </w:rPr>
        <w:tab/>
      </w:r>
    </w:p>
    <w:p w:rsidR="00C07F98" w:rsidRDefault="00BA2A25" w:rsidP="004442AE">
      <w:pPr>
        <w:spacing w:after="0"/>
        <w:ind w:left="2160" w:hanging="2160"/>
        <w:rPr>
          <w:b w:val="0"/>
          <w:bCs/>
          <w:color w:val="000000" w:themeColor="text1"/>
          <w:sz w:val="22"/>
        </w:rPr>
      </w:pPr>
      <w:r>
        <w:rPr>
          <w:b w:val="0"/>
          <w:bCs/>
          <w:color w:val="000000" w:themeColor="text1"/>
          <w:sz w:val="22"/>
        </w:rPr>
        <w:tab/>
        <w:t xml:space="preserve">Commission Dixon made a motion, seconded by Vice-Chairman McCormick to approve </w:t>
      </w:r>
      <w:r w:rsidR="004442AE">
        <w:rPr>
          <w:b w:val="0"/>
          <w:bCs/>
          <w:color w:val="000000" w:themeColor="text1"/>
          <w:sz w:val="22"/>
        </w:rPr>
        <w:t xml:space="preserve">$ 33,854. to be paid out of the general funds and $ 23,950 to be paid out of the SPLOST funds for a grand total of $ 57,804. </w:t>
      </w:r>
      <w:r w:rsidR="00180902">
        <w:rPr>
          <w:b w:val="0"/>
          <w:bCs/>
          <w:color w:val="000000" w:themeColor="text1"/>
          <w:sz w:val="22"/>
        </w:rPr>
        <w:t xml:space="preserve">expenditures.  </w:t>
      </w:r>
      <w:r w:rsidR="00180902" w:rsidRPr="00843CFF">
        <w:rPr>
          <w:b w:val="0"/>
          <w:bCs/>
          <w:color w:val="000000" w:themeColor="text1"/>
          <w:sz w:val="22"/>
        </w:rPr>
        <w:t>Motion carried unanimously.</w:t>
      </w:r>
    </w:p>
    <w:p w:rsidR="00180902" w:rsidRDefault="00180902" w:rsidP="004442AE">
      <w:pPr>
        <w:spacing w:after="0"/>
        <w:ind w:left="2160" w:hanging="2160"/>
        <w:rPr>
          <w:b w:val="0"/>
          <w:bCs/>
          <w:color w:val="000000" w:themeColor="text1"/>
          <w:sz w:val="22"/>
        </w:rPr>
      </w:pPr>
    </w:p>
    <w:p w:rsidR="00037A4B" w:rsidRPr="003E3877" w:rsidRDefault="00180902" w:rsidP="00180902">
      <w:pPr>
        <w:spacing w:after="0"/>
        <w:ind w:left="2160" w:hanging="2160"/>
        <w:rPr>
          <w:b w:val="0"/>
          <w:bCs/>
          <w:color w:val="000000" w:themeColor="text1"/>
          <w:sz w:val="22"/>
        </w:rPr>
      </w:pPr>
      <w:r>
        <w:rPr>
          <w:bCs/>
          <w:color w:val="000000" w:themeColor="text1"/>
          <w:szCs w:val="18"/>
        </w:rPr>
        <w:t>Consideration of Approval</w:t>
      </w:r>
      <w:r>
        <w:rPr>
          <w:bCs/>
          <w:color w:val="000000" w:themeColor="text1"/>
          <w:szCs w:val="18"/>
        </w:rPr>
        <w:tab/>
      </w:r>
      <w:r w:rsidR="003E3877">
        <w:rPr>
          <w:b w:val="0"/>
          <w:bCs/>
          <w:color w:val="000000" w:themeColor="text1"/>
          <w:sz w:val="22"/>
          <w:szCs w:val="18"/>
        </w:rPr>
        <w:t xml:space="preserve">Manager Jones stated that this is </w:t>
      </w:r>
      <w:r w:rsidR="00002AA6">
        <w:rPr>
          <w:b w:val="0"/>
          <w:bCs/>
          <w:color w:val="000000" w:themeColor="text1"/>
          <w:sz w:val="22"/>
          <w:szCs w:val="18"/>
        </w:rPr>
        <w:t xml:space="preserve">for </w:t>
      </w:r>
      <w:r w:rsidR="003E3877">
        <w:rPr>
          <w:b w:val="0"/>
          <w:bCs/>
          <w:color w:val="000000" w:themeColor="text1"/>
          <w:sz w:val="22"/>
          <w:szCs w:val="18"/>
        </w:rPr>
        <w:t xml:space="preserve">the consideration of approval to transfer </w:t>
      </w:r>
    </w:p>
    <w:p w:rsidR="00180902" w:rsidRPr="003E3877" w:rsidRDefault="00180902" w:rsidP="00180902">
      <w:pPr>
        <w:spacing w:after="0"/>
        <w:ind w:left="2160" w:hanging="2160"/>
        <w:rPr>
          <w:b w:val="0"/>
          <w:bCs/>
          <w:color w:val="000000" w:themeColor="text1"/>
          <w:sz w:val="22"/>
          <w:szCs w:val="18"/>
        </w:rPr>
      </w:pPr>
      <w:r>
        <w:rPr>
          <w:bCs/>
          <w:color w:val="000000" w:themeColor="text1"/>
          <w:szCs w:val="18"/>
        </w:rPr>
        <w:t xml:space="preserve">To Transfer the Former </w:t>
      </w:r>
      <w:r w:rsidR="003E3877">
        <w:rPr>
          <w:bCs/>
          <w:color w:val="000000" w:themeColor="text1"/>
          <w:szCs w:val="18"/>
        </w:rPr>
        <w:tab/>
      </w:r>
      <w:r w:rsidR="00556741">
        <w:rPr>
          <w:b w:val="0"/>
          <w:bCs/>
          <w:color w:val="000000" w:themeColor="text1"/>
          <w:sz w:val="22"/>
          <w:szCs w:val="18"/>
        </w:rPr>
        <w:t>the f</w:t>
      </w:r>
      <w:r w:rsidR="003E3877">
        <w:rPr>
          <w:b w:val="0"/>
          <w:bCs/>
          <w:color w:val="000000" w:themeColor="text1"/>
          <w:sz w:val="22"/>
          <w:szCs w:val="18"/>
        </w:rPr>
        <w:t>ormer Oxford Building and property at 901 North Street West, Vidalia, G</w:t>
      </w:r>
      <w:r w:rsidR="00556741">
        <w:rPr>
          <w:b w:val="0"/>
          <w:bCs/>
          <w:color w:val="000000" w:themeColor="text1"/>
          <w:sz w:val="22"/>
          <w:szCs w:val="18"/>
        </w:rPr>
        <w:t>a.</w:t>
      </w:r>
    </w:p>
    <w:p w:rsidR="003E3877" w:rsidRDefault="00180902" w:rsidP="003E3877">
      <w:pPr>
        <w:spacing w:after="0"/>
        <w:rPr>
          <w:b w:val="0"/>
          <w:bCs/>
          <w:color w:val="000000" w:themeColor="text1"/>
          <w:sz w:val="22"/>
        </w:rPr>
      </w:pPr>
      <w:r>
        <w:rPr>
          <w:bCs/>
          <w:color w:val="000000" w:themeColor="text1"/>
          <w:szCs w:val="18"/>
        </w:rPr>
        <w:t>Oxford Building and</w:t>
      </w:r>
      <w:r w:rsidR="003E3877">
        <w:rPr>
          <w:bCs/>
          <w:color w:val="000000" w:themeColor="text1"/>
          <w:szCs w:val="18"/>
        </w:rPr>
        <w:tab/>
      </w:r>
      <w:r w:rsidR="003E3877">
        <w:rPr>
          <w:b w:val="0"/>
          <w:bCs/>
          <w:color w:val="000000" w:themeColor="text1"/>
          <w:sz w:val="22"/>
        </w:rPr>
        <w:t xml:space="preserve">to the City of Vidalia School System.  </w:t>
      </w:r>
      <w:r w:rsidR="00FF6C0E">
        <w:rPr>
          <w:b w:val="0"/>
          <w:bCs/>
          <w:color w:val="000000" w:themeColor="text1"/>
          <w:sz w:val="22"/>
        </w:rPr>
        <w:t>I</w:t>
      </w:r>
      <w:r w:rsidR="003E3877">
        <w:rPr>
          <w:b w:val="0"/>
          <w:bCs/>
          <w:color w:val="000000" w:themeColor="text1"/>
          <w:sz w:val="22"/>
        </w:rPr>
        <w:t>n the earlier called meeting that</w:t>
      </w:r>
      <w:r w:rsidR="00FF6C0E">
        <w:rPr>
          <w:b w:val="0"/>
          <w:bCs/>
          <w:color w:val="000000" w:themeColor="text1"/>
          <w:sz w:val="22"/>
        </w:rPr>
        <w:t xml:space="preserve"> was held           </w:t>
      </w:r>
      <w:r w:rsidR="003E3877">
        <w:rPr>
          <w:b w:val="0"/>
          <w:bCs/>
          <w:color w:val="000000" w:themeColor="text1"/>
          <w:sz w:val="22"/>
        </w:rPr>
        <w:t xml:space="preserve"> </w:t>
      </w:r>
      <w:r w:rsidR="003E3877">
        <w:rPr>
          <w:bCs/>
          <w:color w:val="000000" w:themeColor="text1"/>
        </w:rPr>
        <w:t>and Property at 901 North</w:t>
      </w:r>
      <w:r w:rsidR="003E3877">
        <w:rPr>
          <w:bCs/>
          <w:color w:val="000000" w:themeColor="text1"/>
        </w:rPr>
        <w:tab/>
      </w:r>
      <w:r w:rsidR="003E3877">
        <w:rPr>
          <w:b w:val="0"/>
          <w:bCs/>
          <w:color w:val="000000" w:themeColor="text1"/>
          <w:sz w:val="22"/>
        </w:rPr>
        <w:t>at five o’clock</w:t>
      </w:r>
      <w:r w:rsidR="00FF6C0E">
        <w:rPr>
          <w:b w:val="0"/>
          <w:bCs/>
          <w:color w:val="000000" w:themeColor="text1"/>
          <w:sz w:val="22"/>
        </w:rPr>
        <w:t>,</w:t>
      </w:r>
      <w:r w:rsidR="003E3877">
        <w:rPr>
          <w:b w:val="0"/>
          <w:bCs/>
          <w:color w:val="000000" w:themeColor="text1"/>
          <w:sz w:val="22"/>
        </w:rPr>
        <w:t xml:space="preserve"> </w:t>
      </w:r>
      <w:r w:rsidR="00FF6C0E">
        <w:rPr>
          <w:b w:val="0"/>
          <w:bCs/>
          <w:color w:val="000000" w:themeColor="text1"/>
          <w:sz w:val="22"/>
        </w:rPr>
        <w:t>we</w:t>
      </w:r>
      <w:r w:rsidR="003E3877">
        <w:rPr>
          <w:b w:val="0"/>
          <w:bCs/>
          <w:color w:val="000000" w:themeColor="text1"/>
          <w:sz w:val="22"/>
        </w:rPr>
        <w:t xml:space="preserve"> review</w:t>
      </w:r>
      <w:r w:rsidR="00FF6C0E">
        <w:rPr>
          <w:b w:val="0"/>
          <w:bCs/>
          <w:color w:val="000000" w:themeColor="text1"/>
          <w:sz w:val="22"/>
        </w:rPr>
        <w:t>ed</w:t>
      </w:r>
      <w:r w:rsidR="003E3877">
        <w:rPr>
          <w:b w:val="0"/>
          <w:bCs/>
          <w:color w:val="000000" w:themeColor="text1"/>
          <w:sz w:val="22"/>
        </w:rPr>
        <w:t xml:space="preserve"> public comments on t</w:t>
      </w:r>
      <w:r w:rsidR="00FF6C0E">
        <w:rPr>
          <w:b w:val="0"/>
          <w:bCs/>
          <w:color w:val="000000" w:themeColor="text1"/>
          <w:sz w:val="22"/>
        </w:rPr>
        <w:t>his</w:t>
      </w:r>
      <w:r w:rsidR="003E3877">
        <w:rPr>
          <w:b w:val="0"/>
          <w:bCs/>
          <w:color w:val="000000" w:themeColor="text1"/>
          <w:sz w:val="22"/>
        </w:rPr>
        <w:t xml:space="preserve"> transfer</w:t>
      </w:r>
      <w:r w:rsidR="00FF6C0E">
        <w:rPr>
          <w:b w:val="0"/>
          <w:bCs/>
          <w:color w:val="000000" w:themeColor="text1"/>
          <w:sz w:val="22"/>
        </w:rPr>
        <w:t xml:space="preserve"> from the public</w:t>
      </w:r>
      <w:r w:rsidR="003E3877">
        <w:rPr>
          <w:b w:val="0"/>
          <w:bCs/>
          <w:color w:val="000000" w:themeColor="text1"/>
          <w:sz w:val="22"/>
        </w:rPr>
        <w:t xml:space="preserve">  </w:t>
      </w:r>
    </w:p>
    <w:p w:rsidR="001C4173" w:rsidRDefault="003E3877" w:rsidP="001C4173">
      <w:pPr>
        <w:spacing w:after="0"/>
        <w:ind w:left="2160" w:hanging="2160"/>
        <w:rPr>
          <w:b w:val="0"/>
          <w:bCs/>
          <w:color w:val="000000" w:themeColor="text1"/>
          <w:sz w:val="22"/>
        </w:rPr>
      </w:pPr>
      <w:r w:rsidRPr="003E3877">
        <w:rPr>
          <w:bCs/>
          <w:color w:val="000000" w:themeColor="text1"/>
        </w:rPr>
        <w:t>Street West, Vidalia,</w:t>
      </w:r>
      <w:r>
        <w:rPr>
          <w:b w:val="0"/>
          <w:bCs/>
          <w:color w:val="000000" w:themeColor="text1"/>
          <w:sz w:val="22"/>
        </w:rPr>
        <w:tab/>
      </w:r>
      <w:r w:rsidR="001C4173">
        <w:rPr>
          <w:b w:val="0"/>
          <w:bCs/>
          <w:color w:val="000000" w:themeColor="text1"/>
          <w:sz w:val="22"/>
        </w:rPr>
        <w:t>h</w:t>
      </w:r>
      <w:r>
        <w:rPr>
          <w:b w:val="0"/>
          <w:bCs/>
          <w:color w:val="000000" w:themeColor="text1"/>
          <w:sz w:val="22"/>
        </w:rPr>
        <w:t>earing</w:t>
      </w:r>
      <w:r w:rsidR="00FF6C0E">
        <w:rPr>
          <w:b w:val="0"/>
          <w:bCs/>
          <w:color w:val="000000" w:themeColor="text1"/>
          <w:sz w:val="22"/>
        </w:rPr>
        <w:t xml:space="preserve"> on June 15, 2014</w:t>
      </w:r>
      <w:r>
        <w:rPr>
          <w:b w:val="0"/>
          <w:bCs/>
          <w:color w:val="000000" w:themeColor="text1"/>
          <w:sz w:val="22"/>
        </w:rPr>
        <w:t>.  We did not receive any public comments at</w:t>
      </w:r>
    </w:p>
    <w:p w:rsidR="00180902" w:rsidRPr="003E3877" w:rsidRDefault="001C4173" w:rsidP="00180902">
      <w:pPr>
        <w:spacing w:after="0"/>
        <w:ind w:left="2160" w:hanging="2160"/>
        <w:rPr>
          <w:b w:val="0"/>
          <w:bCs/>
          <w:color w:val="000000" w:themeColor="text1"/>
          <w:sz w:val="22"/>
        </w:rPr>
      </w:pPr>
      <w:r>
        <w:rPr>
          <w:bCs/>
          <w:color w:val="000000" w:themeColor="text1"/>
        </w:rPr>
        <w:t>Georgia to the City of</w:t>
      </w:r>
      <w:r>
        <w:rPr>
          <w:bCs/>
          <w:color w:val="000000" w:themeColor="text1"/>
        </w:rPr>
        <w:tab/>
      </w:r>
      <w:r w:rsidR="003E3877">
        <w:rPr>
          <w:b w:val="0"/>
          <w:bCs/>
          <w:color w:val="000000" w:themeColor="text1"/>
          <w:sz w:val="22"/>
        </w:rPr>
        <w:t xml:space="preserve"> the public hearing.  In the packet you have </w:t>
      </w:r>
      <w:r>
        <w:rPr>
          <w:b w:val="0"/>
          <w:bCs/>
          <w:color w:val="000000" w:themeColor="text1"/>
          <w:sz w:val="22"/>
        </w:rPr>
        <w:t xml:space="preserve">a history of the </w:t>
      </w:r>
      <w:r w:rsidR="003E3877">
        <w:rPr>
          <w:b w:val="0"/>
          <w:bCs/>
          <w:color w:val="000000" w:themeColor="text1"/>
          <w:sz w:val="22"/>
        </w:rPr>
        <w:t xml:space="preserve">four different   </w:t>
      </w:r>
    </w:p>
    <w:p w:rsidR="00FE2BA5" w:rsidRDefault="00180902" w:rsidP="00180902">
      <w:pPr>
        <w:spacing w:after="0"/>
        <w:ind w:left="2160" w:hanging="2160"/>
        <w:rPr>
          <w:b w:val="0"/>
          <w:bCs/>
          <w:color w:val="000000" w:themeColor="text1"/>
          <w:sz w:val="22"/>
        </w:rPr>
      </w:pPr>
      <w:r>
        <w:rPr>
          <w:bCs/>
          <w:color w:val="000000" w:themeColor="text1"/>
          <w:szCs w:val="18"/>
        </w:rPr>
        <w:t xml:space="preserve">Vidalia School System:  </w:t>
      </w:r>
      <w:r w:rsidR="001C4173">
        <w:rPr>
          <w:bCs/>
          <w:color w:val="000000" w:themeColor="text1"/>
          <w:szCs w:val="18"/>
        </w:rPr>
        <w:tab/>
      </w:r>
      <w:r w:rsidR="001C4173">
        <w:rPr>
          <w:b w:val="0"/>
          <w:bCs/>
          <w:color w:val="000000" w:themeColor="text1"/>
          <w:sz w:val="22"/>
        </w:rPr>
        <w:t xml:space="preserve">options on that building and property.  One option was to keep the building, one was to sell the building another option was to demolish the building </w:t>
      </w:r>
      <w:proofErr w:type="gramStart"/>
      <w:r w:rsidR="00FF6C0E">
        <w:rPr>
          <w:b w:val="0"/>
          <w:bCs/>
          <w:color w:val="000000" w:themeColor="text1"/>
          <w:sz w:val="22"/>
        </w:rPr>
        <w:t xml:space="preserve">and </w:t>
      </w:r>
      <w:r w:rsidR="001C4173">
        <w:rPr>
          <w:b w:val="0"/>
          <w:bCs/>
          <w:color w:val="000000" w:themeColor="text1"/>
          <w:sz w:val="22"/>
        </w:rPr>
        <w:t xml:space="preserve"> the</w:t>
      </w:r>
      <w:proofErr w:type="gramEnd"/>
      <w:r w:rsidR="001C4173">
        <w:rPr>
          <w:b w:val="0"/>
          <w:bCs/>
          <w:color w:val="000000" w:themeColor="text1"/>
          <w:sz w:val="22"/>
        </w:rPr>
        <w:t xml:space="preserve"> fourth option was to transfer to the Vidalia School System.  The </w:t>
      </w:r>
      <w:r w:rsidR="00104F6D">
        <w:rPr>
          <w:b w:val="0"/>
          <w:bCs/>
          <w:color w:val="000000" w:themeColor="text1"/>
          <w:sz w:val="22"/>
        </w:rPr>
        <w:t>repairs were</w:t>
      </w:r>
      <w:r w:rsidR="001C4173">
        <w:rPr>
          <w:b w:val="0"/>
          <w:bCs/>
          <w:color w:val="000000" w:themeColor="text1"/>
          <w:sz w:val="22"/>
        </w:rPr>
        <w:t xml:space="preserve"> going to be over $200,000.  To sell the building, we would still have to pay off the CDBG </w:t>
      </w:r>
      <w:r w:rsidR="00137D16">
        <w:rPr>
          <w:b w:val="0"/>
          <w:bCs/>
          <w:color w:val="000000" w:themeColor="text1"/>
          <w:sz w:val="22"/>
        </w:rPr>
        <w:t>G</w:t>
      </w:r>
      <w:r w:rsidR="001C4173">
        <w:rPr>
          <w:b w:val="0"/>
          <w:bCs/>
          <w:color w:val="000000" w:themeColor="text1"/>
          <w:sz w:val="22"/>
        </w:rPr>
        <w:t xml:space="preserve">rand, which would be in the range of $ 225,000 to $ 325,000.  To demolish that building the cost would have been </w:t>
      </w:r>
      <w:r w:rsidR="00137D16">
        <w:rPr>
          <w:b w:val="0"/>
          <w:bCs/>
          <w:color w:val="000000" w:themeColor="text1"/>
          <w:sz w:val="22"/>
        </w:rPr>
        <w:t>approximately ten to fifteen dollars per square foot</w:t>
      </w:r>
      <w:r w:rsidR="00FF6C0E">
        <w:rPr>
          <w:b w:val="0"/>
          <w:bCs/>
          <w:color w:val="000000" w:themeColor="text1"/>
          <w:sz w:val="22"/>
        </w:rPr>
        <w:t xml:space="preserve"> and </w:t>
      </w:r>
      <w:r w:rsidR="00137D16">
        <w:rPr>
          <w:b w:val="0"/>
          <w:bCs/>
          <w:color w:val="000000" w:themeColor="text1"/>
          <w:sz w:val="22"/>
        </w:rPr>
        <w:t xml:space="preserve">in that building is a 35,000 square foot </w:t>
      </w:r>
      <w:r w:rsidR="00104F6D">
        <w:rPr>
          <w:b w:val="0"/>
          <w:bCs/>
          <w:color w:val="000000" w:themeColor="text1"/>
          <w:sz w:val="22"/>
        </w:rPr>
        <w:t>building that</w:t>
      </w:r>
      <w:r w:rsidR="00137D16">
        <w:rPr>
          <w:b w:val="0"/>
          <w:bCs/>
          <w:color w:val="000000" w:themeColor="text1"/>
          <w:sz w:val="22"/>
        </w:rPr>
        <w:t xml:space="preserve"> would have been over $ </w:t>
      </w:r>
      <w:r w:rsidR="00104F6D">
        <w:rPr>
          <w:b w:val="0"/>
          <w:bCs/>
          <w:color w:val="000000" w:themeColor="text1"/>
          <w:sz w:val="22"/>
        </w:rPr>
        <w:t>300,000.</w:t>
      </w:r>
      <w:r w:rsidR="00137D16">
        <w:rPr>
          <w:b w:val="0"/>
          <w:bCs/>
          <w:color w:val="000000" w:themeColor="text1"/>
          <w:sz w:val="22"/>
        </w:rPr>
        <w:t xml:space="preserve">  The transfer to the City of Vidalia School System was decided </w:t>
      </w:r>
      <w:r w:rsidR="00FF6C0E">
        <w:rPr>
          <w:b w:val="0"/>
          <w:bCs/>
          <w:color w:val="000000" w:themeColor="text1"/>
          <w:sz w:val="22"/>
        </w:rPr>
        <w:t xml:space="preserve">to </w:t>
      </w:r>
      <w:r w:rsidR="00104F6D">
        <w:rPr>
          <w:b w:val="0"/>
          <w:bCs/>
          <w:color w:val="000000" w:themeColor="text1"/>
          <w:sz w:val="22"/>
        </w:rPr>
        <w:t>be</w:t>
      </w:r>
      <w:r w:rsidR="00137D16">
        <w:rPr>
          <w:b w:val="0"/>
          <w:bCs/>
          <w:color w:val="000000" w:themeColor="text1"/>
          <w:sz w:val="22"/>
        </w:rPr>
        <w:t xml:space="preserve"> the best option.  The City of Vidalia School System would be responsible for paying for the CDBG Grand </w:t>
      </w:r>
      <w:r w:rsidR="00104F6D">
        <w:rPr>
          <w:b w:val="0"/>
          <w:bCs/>
          <w:color w:val="000000" w:themeColor="text1"/>
          <w:sz w:val="22"/>
        </w:rPr>
        <w:t xml:space="preserve">Penalty </w:t>
      </w:r>
      <w:r w:rsidR="00137D16">
        <w:rPr>
          <w:b w:val="0"/>
          <w:bCs/>
          <w:color w:val="000000" w:themeColor="text1"/>
          <w:sz w:val="22"/>
        </w:rPr>
        <w:t xml:space="preserve">and the demolishing of the existing building.  In your packet you have a copy of the letter that was sent to Pineland Behavioral informing them we would not be renewing the lease that expires at the end of June </w:t>
      </w:r>
      <w:r w:rsidR="00A03B2D">
        <w:rPr>
          <w:b w:val="0"/>
          <w:bCs/>
          <w:color w:val="000000" w:themeColor="text1"/>
          <w:sz w:val="22"/>
        </w:rPr>
        <w:t>30</w:t>
      </w:r>
      <w:r w:rsidR="00A03B2D" w:rsidRPr="00A03B2D">
        <w:rPr>
          <w:b w:val="0"/>
          <w:bCs/>
          <w:color w:val="000000" w:themeColor="text1"/>
          <w:sz w:val="22"/>
          <w:vertAlign w:val="superscript"/>
        </w:rPr>
        <w:t>th</w:t>
      </w:r>
      <w:r w:rsidR="00A03B2D">
        <w:rPr>
          <w:b w:val="0"/>
          <w:bCs/>
          <w:color w:val="000000" w:themeColor="text1"/>
          <w:sz w:val="22"/>
        </w:rPr>
        <w:t xml:space="preserve"> </w:t>
      </w:r>
      <w:r w:rsidR="00137D16">
        <w:rPr>
          <w:b w:val="0"/>
          <w:bCs/>
          <w:color w:val="000000" w:themeColor="text1"/>
          <w:sz w:val="22"/>
        </w:rPr>
        <w:t>of this year.  Pineland Behavioral has found another location to move to and should be moved from that building by the first week of July.  Manager Jones stated that he has talked to Dr. Wilcox and they are okay with the</w:t>
      </w:r>
      <w:r w:rsidR="00104F6D">
        <w:rPr>
          <w:b w:val="0"/>
          <w:bCs/>
          <w:color w:val="000000" w:themeColor="text1"/>
          <w:sz w:val="22"/>
        </w:rPr>
        <w:t>m</w:t>
      </w:r>
      <w:r w:rsidR="00137D16">
        <w:rPr>
          <w:b w:val="0"/>
          <w:bCs/>
          <w:color w:val="000000" w:themeColor="text1"/>
          <w:sz w:val="22"/>
        </w:rPr>
        <w:t xml:space="preserve"> staying until the first week of July</w:t>
      </w:r>
      <w:r w:rsidR="00A03B2D">
        <w:rPr>
          <w:b w:val="0"/>
          <w:bCs/>
          <w:color w:val="000000" w:themeColor="text1"/>
          <w:sz w:val="22"/>
        </w:rPr>
        <w:t xml:space="preserve"> as far as moved out</w:t>
      </w:r>
      <w:r w:rsidR="00137D16">
        <w:rPr>
          <w:b w:val="0"/>
          <w:bCs/>
          <w:color w:val="000000" w:themeColor="text1"/>
          <w:sz w:val="22"/>
        </w:rPr>
        <w:t>.</w:t>
      </w:r>
      <w:r w:rsidR="00A03B2D">
        <w:rPr>
          <w:b w:val="0"/>
          <w:bCs/>
          <w:color w:val="000000" w:themeColor="text1"/>
          <w:sz w:val="22"/>
        </w:rPr>
        <w:t xml:space="preserve">  Also in your packet you have a copy of the letter I have sent to Dr. Wilcox explaining the conditions</w:t>
      </w:r>
      <w:r w:rsidR="00104F6D">
        <w:rPr>
          <w:b w:val="0"/>
          <w:bCs/>
          <w:color w:val="000000" w:themeColor="text1"/>
          <w:sz w:val="22"/>
        </w:rPr>
        <w:t>,</w:t>
      </w:r>
      <w:r w:rsidR="00A03B2D">
        <w:rPr>
          <w:b w:val="0"/>
          <w:bCs/>
          <w:color w:val="000000" w:themeColor="text1"/>
          <w:sz w:val="22"/>
        </w:rPr>
        <w:t xml:space="preserve"> if they </w:t>
      </w:r>
      <w:r w:rsidR="00AB2BC8">
        <w:rPr>
          <w:b w:val="0"/>
          <w:bCs/>
          <w:color w:val="000000" w:themeColor="text1"/>
          <w:sz w:val="22"/>
        </w:rPr>
        <w:t xml:space="preserve">accepted </w:t>
      </w:r>
      <w:r w:rsidR="00A03B2D">
        <w:rPr>
          <w:b w:val="0"/>
          <w:bCs/>
          <w:color w:val="000000" w:themeColor="text1"/>
          <w:sz w:val="22"/>
        </w:rPr>
        <w:t xml:space="preserve">the building and one of those conditions was assuming the existing liabilities of the Community Development Block Grant and also </w:t>
      </w:r>
      <w:r w:rsidR="00AB2BC8">
        <w:rPr>
          <w:b w:val="0"/>
          <w:bCs/>
          <w:color w:val="000000" w:themeColor="text1"/>
          <w:sz w:val="22"/>
        </w:rPr>
        <w:t xml:space="preserve">accepting </w:t>
      </w:r>
      <w:r w:rsidR="00A03B2D">
        <w:rPr>
          <w:b w:val="0"/>
          <w:bCs/>
          <w:color w:val="000000" w:themeColor="text1"/>
          <w:sz w:val="22"/>
        </w:rPr>
        <w:t>the condition of the building.  You also have a letter w</w:t>
      </w:r>
      <w:r w:rsidR="00104F6D">
        <w:rPr>
          <w:b w:val="0"/>
          <w:bCs/>
          <w:color w:val="000000" w:themeColor="text1"/>
          <w:sz w:val="22"/>
        </w:rPr>
        <w:t xml:space="preserve">here </w:t>
      </w:r>
      <w:r w:rsidR="00A03B2D">
        <w:rPr>
          <w:b w:val="0"/>
          <w:bCs/>
          <w:color w:val="000000" w:themeColor="text1"/>
          <w:sz w:val="22"/>
        </w:rPr>
        <w:t>Dr. Wilcox replied, date</w:t>
      </w:r>
      <w:r w:rsidR="00AB2BC8">
        <w:rPr>
          <w:b w:val="0"/>
          <w:bCs/>
          <w:color w:val="000000" w:themeColor="text1"/>
          <w:sz w:val="22"/>
        </w:rPr>
        <w:t>d</w:t>
      </w:r>
      <w:r w:rsidR="00A03B2D">
        <w:rPr>
          <w:b w:val="0"/>
          <w:bCs/>
          <w:color w:val="000000" w:themeColor="text1"/>
          <w:sz w:val="22"/>
        </w:rPr>
        <w:t xml:space="preserve"> March 25, 2016, </w:t>
      </w:r>
      <w:r w:rsidR="00104F6D">
        <w:rPr>
          <w:b w:val="0"/>
          <w:bCs/>
          <w:color w:val="000000" w:themeColor="text1"/>
          <w:sz w:val="22"/>
        </w:rPr>
        <w:t xml:space="preserve">in which </w:t>
      </w:r>
      <w:r w:rsidR="00A03B2D">
        <w:rPr>
          <w:b w:val="0"/>
          <w:bCs/>
          <w:color w:val="000000" w:themeColor="text1"/>
          <w:sz w:val="22"/>
        </w:rPr>
        <w:t>they accepted those conditions.  Based on this information, I recommend the board to approve the transfer of that building to the City of Vidalia School System</w:t>
      </w:r>
      <w:r w:rsidR="00FE2BA5">
        <w:rPr>
          <w:b w:val="0"/>
          <w:bCs/>
          <w:color w:val="000000" w:themeColor="text1"/>
          <w:sz w:val="22"/>
        </w:rPr>
        <w:t>, u</w:t>
      </w:r>
      <w:r w:rsidR="00A03B2D">
        <w:rPr>
          <w:b w:val="0"/>
          <w:bCs/>
          <w:color w:val="000000" w:themeColor="text1"/>
          <w:sz w:val="22"/>
        </w:rPr>
        <w:t>nder the conditions th</w:t>
      </w:r>
      <w:r w:rsidR="00FE2BA5">
        <w:rPr>
          <w:b w:val="0"/>
          <w:bCs/>
          <w:color w:val="000000" w:themeColor="text1"/>
          <w:sz w:val="22"/>
        </w:rPr>
        <w:t>ey</w:t>
      </w:r>
      <w:r w:rsidR="00A03B2D">
        <w:rPr>
          <w:b w:val="0"/>
          <w:bCs/>
          <w:color w:val="000000" w:themeColor="text1"/>
          <w:sz w:val="22"/>
        </w:rPr>
        <w:t xml:space="preserve"> accept</w:t>
      </w:r>
      <w:r w:rsidR="00AB2BC8">
        <w:rPr>
          <w:b w:val="0"/>
          <w:bCs/>
          <w:color w:val="000000" w:themeColor="text1"/>
          <w:sz w:val="22"/>
        </w:rPr>
        <w:t xml:space="preserve"> </w:t>
      </w:r>
      <w:r w:rsidR="00A03B2D">
        <w:rPr>
          <w:b w:val="0"/>
          <w:bCs/>
          <w:color w:val="000000" w:themeColor="text1"/>
          <w:sz w:val="22"/>
        </w:rPr>
        <w:t>as is</w:t>
      </w:r>
      <w:r w:rsidR="00FE2BA5">
        <w:rPr>
          <w:b w:val="0"/>
          <w:bCs/>
          <w:color w:val="000000" w:themeColor="text1"/>
          <w:sz w:val="22"/>
        </w:rPr>
        <w:t xml:space="preserve"> and also assume the responsibility of any liability associate with the CDBG </w:t>
      </w:r>
      <w:r w:rsidR="00AB2BC8">
        <w:rPr>
          <w:b w:val="0"/>
          <w:bCs/>
          <w:color w:val="000000" w:themeColor="text1"/>
          <w:sz w:val="22"/>
        </w:rPr>
        <w:t xml:space="preserve">as </w:t>
      </w:r>
      <w:r w:rsidR="00FE2BA5">
        <w:rPr>
          <w:b w:val="0"/>
          <w:bCs/>
          <w:color w:val="000000" w:themeColor="text1"/>
          <w:sz w:val="22"/>
        </w:rPr>
        <w:t>identified in his March 25</w:t>
      </w:r>
      <w:r w:rsidR="00FE2BA5" w:rsidRPr="00FE2BA5">
        <w:rPr>
          <w:b w:val="0"/>
          <w:bCs/>
          <w:color w:val="000000" w:themeColor="text1"/>
          <w:sz w:val="22"/>
          <w:vertAlign w:val="superscript"/>
        </w:rPr>
        <w:t>th</w:t>
      </w:r>
      <w:r w:rsidR="00FE2BA5">
        <w:rPr>
          <w:b w:val="0"/>
          <w:bCs/>
          <w:color w:val="000000" w:themeColor="text1"/>
          <w:sz w:val="22"/>
        </w:rPr>
        <w:t xml:space="preserve"> letter.</w:t>
      </w:r>
      <w:r w:rsidR="00FE2BA5">
        <w:rPr>
          <w:b w:val="0"/>
          <w:bCs/>
          <w:color w:val="000000" w:themeColor="text1"/>
          <w:sz w:val="22"/>
        </w:rPr>
        <w:tab/>
      </w:r>
    </w:p>
    <w:p w:rsidR="00FE2BA5" w:rsidRDefault="00FE2BA5" w:rsidP="00180902">
      <w:pPr>
        <w:spacing w:after="0"/>
        <w:ind w:left="2160" w:hanging="2160"/>
        <w:rPr>
          <w:b w:val="0"/>
          <w:bCs/>
          <w:color w:val="000000" w:themeColor="text1"/>
          <w:sz w:val="22"/>
        </w:rPr>
      </w:pPr>
    </w:p>
    <w:p w:rsidR="00046581" w:rsidRDefault="00FE2BA5" w:rsidP="00046581">
      <w:pPr>
        <w:spacing w:after="0"/>
        <w:ind w:left="2160" w:hanging="2160"/>
        <w:rPr>
          <w:b w:val="0"/>
          <w:bCs/>
          <w:color w:val="000000" w:themeColor="text1"/>
          <w:sz w:val="22"/>
        </w:rPr>
      </w:pPr>
      <w:r>
        <w:rPr>
          <w:b w:val="0"/>
          <w:bCs/>
          <w:color w:val="000000" w:themeColor="text1"/>
          <w:sz w:val="22"/>
        </w:rPr>
        <w:tab/>
        <w:t>Vice-Chairman McCormick made a motion, seconded by Commissioner Dixon to approve the transfer of that building to the City of Vidalia School System contingent upon th</w:t>
      </w:r>
      <w:r w:rsidR="00AB2BC8">
        <w:rPr>
          <w:b w:val="0"/>
          <w:bCs/>
          <w:color w:val="000000" w:themeColor="text1"/>
          <w:sz w:val="22"/>
        </w:rPr>
        <w:t xml:space="preserve">em </w:t>
      </w:r>
      <w:r>
        <w:rPr>
          <w:b w:val="0"/>
          <w:bCs/>
          <w:color w:val="000000" w:themeColor="text1"/>
          <w:sz w:val="22"/>
        </w:rPr>
        <w:t xml:space="preserve">assuming the liabilities of the penalty </w:t>
      </w:r>
      <w:r w:rsidR="00046581">
        <w:rPr>
          <w:b w:val="0"/>
          <w:bCs/>
          <w:color w:val="000000" w:themeColor="text1"/>
          <w:sz w:val="22"/>
        </w:rPr>
        <w:t xml:space="preserve">for the </w:t>
      </w:r>
      <w:r>
        <w:rPr>
          <w:b w:val="0"/>
          <w:bCs/>
          <w:color w:val="000000" w:themeColor="text1"/>
          <w:sz w:val="22"/>
        </w:rPr>
        <w:t xml:space="preserve">CDBG </w:t>
      </w:r>
      <w:r w:rsidR="00046581">
        <w:rPr>
          <w:b w:val="0"/>
          <w:bCs/>
          <w:color w:val="000000" w:themeColor="text1"/>
          <w:sz w:val="22"/>
        </w:rPr>
        <w:t xml:space="preserve">with the Department of Community Affairs.  </w:t>
      </w:r>
      <w:r w:rsidR="00046581" w:rsidRPr="00843CFF">
        <w:rPr>
          <w:b w:val="0"/>
          <w:bCs/>
          <w:color w:val="000000" w:themeColor="text1"/>
          <w:sz w:val="22"/>
        </w:rPr>
        <w:t>Motion carried unanimously.</w:t>
      </w:r>
    </w:p>
    <w:p w:rsidR="00A03B2D" w:rsidRPr="00046581" w:rsidRDefault="00A03B2D" w:rsidP="00046581">
      <w:pPr>
        <w:spacing w:after="0"/>
        <w:ind w:left="2160" w:hanging="2160"/>
        <w:rPr>
          <w:b w:val="0"/>
          <w:bCs/>
          <w:color w:val="000000" w:themeColor="text1"/>
          <w:sz w:val="22"/>
        </w:rPr>
      </w:pPr>
    </w:p>
    <w:p w:rsidR="00046581" w:rsidRPr="00046581" w:rsidRDefault="00046581" w:rsidP="00180902">
      <w:pPr>
        <w:spacing w:after="0"/>
        <w:ind w:left="2160" w:hanging="2160"/>
        <w:rPr>
          <w:b w:val="0"/>
          <w:sz w:val="22"/>
        </w:rPr>
      </w:pPr>
      <w:r>
        <w:t xml:space="preserve">Consideration of declaring </w:t>
      </w:r>
      <w:r>
        <w:tab/>
      </w:r>
      <w:r w:rsidRPr="00046581">
        <w:rPr>
          <w:b w:val="0"/>
          <w:sz w:val="22"/>
        </w:rPr>
        <w:t>Manager Jones stated the next item is the</w:t>
      </w:r>
      <w:r w:rsidRPr="00046581">
        <w:rPr>
          <w:sz w:val="22"/>
        </w:rPr>
        <w:t xml:space="preserve"> </w:t>
      </w:r>
      <w:r w:rsidR="00104F6D">
        <w:rPr>
          <w:b w:val="0"/>
          <w:sz w:val="22"/>
        </w:rPr>
        <w:t>c</w:t>
      </w:r>
      <w:r>
        <w:rPr>
          <w:b w:val="0"/>
          <w:sz w:val="22"/>
        </w:rPr>
        <w:t xml:space="preserve">onsideration of declaring the </w:t>
      </w:r>
    </w:p>
    <w:p w:rsidR="00046581" w:rsidRPr="00046581" w:rsidRDefault="00046581" w:rsidP="00180902">
      <w:pPr>
        <w:spacing w:after="0"/>
        <w:ind w:left="2160" w:hanging="2160"/>
        <w:rPr>
          <w:b w:val="0"/>
          <w:sz w:val="22"/>
        </w:rPr>
      </w:pPr>
      <w:r>
        <w:t xml:space="preserve">the following property as </w:t>
      </w:r>
      <w:r>
        <w:tab/>
      </w:r>
      <w:r>
        <w:rPr>
          <w:b w:val="0"/>
          <w:sz w:val="22"/>
        </w:rPr>
        <w:t>following property as surplus to be disposed at the discretion of the County</w:t>
      </w:r>
    </w:p>
    <w:p w:rsidR="00046581" w:rsidRPr="00C40BCB" w:rsidRDefault="00046581" w:rsidP="00180902">
      <w:pPr>
        <w:spacing w:after="0"/>
        <w:ind w:left="2160" w:hanging="2160"/>
        <w:rPr>
          <w:b w:val="0"/>
          <w:sz w:val="22"/>
        </w:rPr>
      </w:pPr>
      <w:r>
        <w:t xml:space="preserve">surplus to be disposed at </w:t>
      </w:r>
      <w:r w:rsidR="00C40BCB">
        <w:tab/>
      </w:r>
      <w:r w:rsidR="00C40BCB">
        <w:rPr>
          <w:b w:val="0"/>
          <w:sz w:val="22"/>
        </w:rPr>
        <w:t xml:space="preserve">Manager.  There are some office chairs that we have replaced in the Tax </w:t>
      </w:r>
    </w:p>
    <w:p w:rsidR="00046581" w:rsidRPr="00C40BCB" w:rsidRDefault="00046581" w:rsidP="00180902">
      <w:pPr>
        <w:spacing w:after="0"/>
        <w:ind w:left="2160" w:hanging="2160"/>
        <w:rPr>
          <w:b w:val="0"/>
          <w:sz w:val="22"/>
        </w:rPr>
      </w:pPr>
      <w:r>
        <w:t>the discretion of the county</w:t>
      </w:r>
      <w:r w:rsidR="00C40BCB">
        <w:tab/>
      </w:r>
      <w:r w:rsidR="00C40BCB">
        <w:rPr>
          <w:b w:val="0"/>
          <w:sz w:val="22"/>
        </w:rPr>
        <w:t>Commissioners office and there are two tables with drawers from the EMS</w:t>
      </w:r>
    </w:p>
    <w:p w:rsidR="00A03B2D" w:rsidRPr="00C40BCB" w:rsidRDefault="00046581" w:rsidP="00180902">
      <w:pPr>
        <w:spacing w:after="0"/>
        <w:ind w:left="2160" w:hanging="2160"/>
        <w:rPr>
          <w:b w:val="0"/>
          <w:sz w:val="22"/>
        </w:rPr>
      </w:pPr>
      <w:r>
        <w:t xml:space="preserve"> manager:</w:t>
      </w:r>
      <w:r w:rsidR="00C40BCB">
        <w:tab/>
      </w:r>
      <w:r w:rsidR="00C40BCB">
        <w:rPr>
          <w:b w:val="0"/>
          <w:sz w:val="22"/>
        </w:rPr>
        <w:t xml:space="preserve">Building.  We need the board to declare these items as surplus and let us </w:t>
      </w:r>
    </w:p>
    <w:p w:rsidR="00046581" w:rsidRPr="00C40BCB" w:rsidRDefault="00046581" w:rsidP="00180902">
      <w:pPr>
        <w:spacing w:after="0"/>
        <w:ind w:left="2160" w:hanging="2160"/>
        <w:rPr>
          <w:b w:val="0"/>
          <w:sz w:val="22"/>
        </w:rPr>
      </w:pPr>
      <w:r>
        <w:t xml:space="preserve">Office Chairs from the Tax </w:t>
      </w:r>
      <w:r w:rsidR="00C40BCB">
        <w:tab/>
      </w:r>
      <w:r w:rsidR="00C40BCB" w:rsidRPr="00C40BCB">
        <w:rPr>
          <w:b w:val="0"/>
          <w:sz w:val="22"/>
        </w:rPr>
        <w:t>disp</w:t>
      </w:r>
      <w:r w:rsidR="00C40BCB">
        <w:rPr>
          <w:b w:val="0"/>
          <w:sz w:val="22"/>
        </w:rPr>
        <w:t xml:space="preserve">ose of them the best way we can.  They are such insignificant value that it </w:t>
      </w:r>
    </w:p>
    <w:p w:rsidR="00046581" w:rsidRDefault="00046581" w:rsidP="00180902">
      <w:pPr>
        <w:spacing w:after="0"/>
        <w:ind w:left="2160" w:hanging="2160"/>
      </w:pPr>
      <w:r>
        <w:t xml:space="preserve">Commissioners Office; Two </w:t>
      </w:r>
      <w:r w:rsidR="00C40BCB">
        <w:tab/>
      </w:r>
      <w:r w:rsidR="00C40BCB">
        <w:rPr>
          <w:b w:val="0"/>
          <w:sz w:val="22"/>
        </w:rPr>
        <w:t xml:space="preserve">is not worth taking bids on.  </w:t>
      </w:r>
    </w:p>
    <w:p w:rsidR="00046581" w:rsidRDefault="00046581" w:rsidP="00180902">
      <w:pPr>
        <w:spacing w:after="0"/>
        <w:ind w:left="2160" w:hanging="2160"/>
      </w:pPr>
      <w:r>
        <w:t xml:space="preserve">tables with drawers from </w:t>
      </w:r>
    </w:p>
    <w:p w:rsidR="00C40BCB" w:rsidRDefault="00046581" w:rsidP="00180902">
      <w:pPr>
        <w:spacing w:after="0"/>
        <w:ind w:left="2160" w:hanging="2160"/>
        <w:rPr>
          <w:b w:val="0"/>
          <w:sz w:val="22"/>
        </w:rPr>
      </w:pPr>
      <w:r>
        <w:t>EMS Building:</w:t>
      </w:r>
      <w:r w:rsidR="00C40BCB">
        <w:tab/>
      </w:r>
      <w:r w:rsidR="002F73CD">
        <w:rPr>
          <w:b w:val="0"/>
          <w:sz w:val="22"/>
        </w:rPr>
        <w:t>Commissioner</w:t>
      </w:r>
      <w:r w:rsidR="00C40BCB">
        <w:rPr>
          <w:b w:val="0"/>
          <w:sz w:val="22"/>
        </w:rPr>
        <w:t xml:space="preserve"> Nobles made a motion, seconded by Commissioner Cason to </w:t>
      </w:r>
      <w:r w:rsidR="002F73CD">
        <w:rPr>
          <w:b w:val="0"/>
          <w:sz w:val="22"/>
        </w:rPr>
        <w:t xml:space="preserve">declare the </w:t>
      </w:r>
      <w:r w:rsidR="00C40BCB">
        <w:rPr>
          <w:b w:val="0"/>
          <w:sz w:val="22"/>
        </w:rPr>
        <w:t>Chairs and Table with drawers</w:t>
      </w:r>
      <w:r w:rsidR="002F73CD">
        <w:rPr>
          <w:b w:val="0"/>
          <w:sz w:val="22"/>
        </w:rPr>
        <w:t xml:space="preserve"> as surplus and to allow the County Manager to dispose of them</w:t>
      </w:r>
      <w:r w:rsidR="00C40BCB">
        <w:rPr>
          <w:b w:val="0"/>
          <w:sz w:val="22"/>
        </w:rPr>
        <w:t xml:space="preserve"> as he see fit.  Motion carried unanimously.</w:t>
      </w:r>
    </w:p>
    <w:p w:rsidR="002F73CD" w:rsidRDefault="002F73CD" w:rsidP="00180902">
      <w:pPr>
        <w:spacing w:after="0"/>
        <w:ind w:left="2160" w:hanging="2160"/>
        <w:rPr>
          <w:b w:val="0"/>
          <w:sz w:val="22"/>
        </w:rPr>
      </w:pPr>
    </w:p>
    <w:p w:rsidR="002F73CD" w:rsidRPr="002F73CD" w:rsidRDefault="002F73CD" w:rsidP="00180902">
      <w:pPr>
        <w:spacing w:after="0"/>
        <w:ind w:left="2160" w:hanging="2160"/>
        <w:rPr>
          <w:b w:val="0"/>
          <w:sz w:val="22"/>
        </w:rPr>
      </w:pPr>
      <w:r>
        <w:t>Consideration of Property</w:t>
      </w:r>
      <w:r>
        <w:tab/>
        <w:t xml:space="preserve"> </w:t>
      </w:r>
      <w:r>
        <w:rPr>
          <w:b w:val="0"/>
          <w:sz w:val="22"/>
        </w:rPr>
        <w:t xml:space="preserve">Manager Jones stated the consideration of the Property and </w:t>
      </w:r>
      <w:r w:rsidR="007C2532">
        <w:rPr>
          <w:b w:val="0"/>
          <w:sz w:val="22"/>
        </w:rPr>
        <w:t>C</w:t>
      </w:r>
      <w:r>
        <w:rPr>
          <w:b w:val="0"/>
          <w:sz w:val="22"/>
        </w:rPr>
        <w:t xml:space="preserve">asualty </w:t>
      </w:r>
      <w:r w:rsidR="007C2532">
        <w:rPr>
          <w:b w:val="0"/>
          <w:sz w:val="22"/>
        </w:rPr>
        <w:t>In</w:t>
      </w:r>
      <w:r>
        <w:rPr>
          <w:b w:val="0"/>
          <w:sz w:val="22"/>
        </w:rPr>
        <w:t xml:space="preserve">surance  </w:t>
      </w:r>
      <w:r>
        <w:t xml:space="preserve"> </w:t>
      </w:r>
    </w:p>
    <w:p w:rsidR="00077CC8" w:rsidRDefault="002F73CD" w:rsidP="007C2532">
      <w:pPr>
        <w:spacing w:after="0"/>
        <w:rPr>
          <w:b w:val="0"/>
          <w:sz w:val="22"/>
        </w:rPr>
      </w:pPr>
      <w:r>
        <w:t xml:space="preserve">and Casualty Insurance </w:t>
      </w:r>
      <w:r>
        <w:tab/>
      </w:r>
      <w:r w:rsidRPr="002F73CD">
        <w:rPr>
          <w:b w:val="0"/>
          <w:sz w:val="22"/>
        </w:rPr>
        <w:t>c</w:t>
      </w:r>
      <w:r>
        <w:rPr>
          <w:b w:val="0"/>
          <w:sz w:val="22"/>
        </w:rPr>
        <w:t xml:space="preserve">overage.  In your packet you have a copy of the booklet that </w:t>
      </w:r>
      <w:r w:rsidR="00594452">
        <w:rPr>
          <w:b w:val="0"/>
          <w:sz w:val="22"/>
        </w:rPr>
        <w:t>was presented by</w:t>
      </w:r>
      <w:r w:rsidR="007C2532">
        <w:rPr>
          <w:b w:val="0"/>
          <w:sz w:val="22"/>
        </w:rPr>
        <w:t xml:space="preserve"> </w:t>
      </w:r>
      <w:r>
        <w:rPr>
          <w:b w:val="0"/>
          <w:sz w:val="22"/>
        </w:rPr>
        <w:t xml:space="preserve"> </w:t>
      </w:r>
      <w:r w:rsidR="007C2532">
        <w:t>Cov</w:t>
      </w:r>
      <w:r>
        <w:t>erage:</w:t>
      </w:r>
      <w:r w:rsidR="00594452">
        <w:tab/>
      </w:r>
      <w:r w:rsidR="00594452">
        <w:tab/>
      </w:r>
      <w:r w:rsidR="00594452">
        <w:rPr>
          <w:b w:val="0"/>
          <w:sz w:val="22"/>
        </w:rPr>
        <w:t>Br</w:t>
      </w:r>
      <w:r w:rsidR="00594452" w:rsidRPr="00594452">
        <w:rPr>
          <w:b w:val="0"/>
          <w:sz w:val="22"/>
        </w:rPr>
        <w:t>ian Bishop Insurance Company.</w:t>
      </w:r>
      <w:r w:rsidR="00594452">
        <w:rPr>
          <w:b w:val="0"/>
          <w:sz w:val="22"/>
        </w:rPr>
        <w:t xml:space="preserve">  </w:t>
      </w:r>
      <w:r>
        <w:rPr>
          <w:b w:val="0"/>
          <w:sz w:val="22"/>
        </w:rPr>
        <w:t>On the very last page of this booklet it</w:t>
      </w:r>
      <w:r w:rsidR="00594452">
        <w:rPr>
          <w:b w:val="0"/>
          <w:sz w:val="22"/>
        </w:rPr>
        <w:t xml:space="preserve"> </w:t>
      </w:r>
      <w:r w:rsidR="00594452">
        <w:rPr>
          <w:b w:val="0"/>
          <w:sz w:val="22"/>
        </w:rPr>
        <w:tab/>
      </w:r>
      <w:r w:rsidR="00594452">
        <w:rPr>
          <w:b w:val="0"/>
          <w:sz w:val="22"/>
        </w:rPr>
        <w:tab/>
      </w:r>
      <w:r w:rsidR="00594452">
        <w:rPr>
          <w:b w:val="0"/>
          <w:sz w:val="22"/>
        </w:rPr>
        <w:tab/>
      </w:r>
      <w:r w:rsidR="00594452">
        <w:rPr>
          <w:b w:val="0"/>
          <w:sz w:val="22"/>
        </w:rPr>
        <w:tab/>
        <w:t xml:space="preserve">outlines </w:t>
      </w:r>
      <w:r>
        <w:rPr>
          <w:b w:val="0"/>
          <w:sz w:val="22"/>
        </w:rPr>
        <w:t xml:space="preserve">all the pricing.  </w:t>
      </w:r>
      <w:r w:rsidR="00594452">
        <w:rPr>
          <w:b w:val="0"/>
          <w:sz w:val="22"/>
        </w:rPr>
        <w:t>The total</w:t>
      </w:r>
      <w:r>
        <w:rPr>
          <w:b w:val="0"/>
          <w:sz w:val="22"/>
        </w:rPr>
        <w:t xml:space="preserve"> pricing is $ 178,835.</w:t>
      </w:r>
      <w:r w:rsidR="00594452">
        <w:rPr>
          <w:b w:val="0"/>
          <w:sz w:val="22"/>
        </w:rPr>
        <w:t xml:space="preserve">  </w:t>
      </w:r>
      <w:r>
        <w:rPr>
          <w:b w:val="0"/>
          <w:sz w:val="22"/>
        </w:rPr>
        <w:t xml:space="preserve">This is for the liability </w:t>
      </w:r>
      <w:r w:rsidR="00594452">
        <w:rPr>
          <w:b w:val="0"/>
          <w:sz w:val="22"/>
        </w:rPr>
        <w:tab/>
      </w:r>
      <w:r w:rsidR="00594452">
        <w:rPr>
          <w:b w:val="0"/>
          <w:sz w:val="22"/>
        </w:rPr>
        <w:tab/>
      </w:r>
      <w:r w:rsidR="00594452">
        <w:rPr>
          <w:b w:val="0"/>
          <w:sz w:val="22"/>
        </w:rPr>
        <w:tab/>
      </w:r>
      <w:r w:rsidR="00594452">
        <w:rPr>
          <w:b w:val="0"/>
          <w:sz w:val="22"/>
        </w:rPr>
        <w:tab/>
      </w:r>
      <w:r>
        <w:rPr>
          <w:b w:val="0"/>
          <w:sz w:val="22"/>
        </w:rPr>
        <w:t>insurance, general liability</w:t>
      </w:r>
      <w:r w:rsidR="00594452">
        <w:rPr>
          <w:b w:val="0"/>
          <w:sz w:val="22"/>
        </w:rPr>
        <w:t xml:space="preserve"> </w:t>
      </w:r>
      <w:r>
        <w:rPr>
          <w:b w:val="0"/>
          <w:sz w:val="22"/>
        </w:rPr>
        <w:t>insurance</w:t>
      </w:r>
      <w:r w:rsidR="00594452">
        <w:rPr>
          <w:b w:val="0"/>
          <w:sz w:val="22"/>
        </w:rPr>
        <w:t>, commercial insurance, liability</w:t>
      </w:r>
      <w:r w:rsidR="00E15EC3">
        <w:rPr>
          <w:b w:val="0"/>
          <w:sz w:val="22"/>
        </w:rPr>
        <w:t xml:space="preserve"> </w:t>
      </w:r>
      <w:r w:rsidR="00594452">
        <w:rPr>
          <w:b w:val="0"/>
          <w:sz w:val="22"/>
        </w:rPr>
        <w:t>on our</w:t>
      </w:r>
      <w:r w:rsidR="00594452">
        <w:rPr>
          <w:b w:val="0"/>
          <w:sz w:val="22"/>
        </w:rPr>
        <w:tab/>
      </w:r>
      <w:r w:rsidR="00594452">
        <w:rPr>
          <w:b w:val="0"/>
          <w:sz w:val="22"/>
        </w:rPr>
        <w:tab/>
      </w:r>
      <w:r w:rsidR="00594452">
        <w:rPr>
          <w:b w:val="0"/>
          <w:sz w:val="22"/>
        </w:rPr>
        <w:tab/>
      </w:r>
      <w:r w:rsidR="00594452">
        <w:rPr>
          <w:b w:val="0"/>
          <w:sz w:val="22"/>
        </w:rPr>
        <w:tab/>
      </w:r>
      <w:r>
        <w:rPr>
          <w:b w:val="0"/>
          <w:sz w:val="22"/>
        </w:rPr>
        <w:t xml:space="preserve">vehicles, the </w:t>
      </w:r>
      <w:r w:rsidR="00077CC8">
        <w:rPr>
          <w:b w:val="0"/>
          <w:sz w:val="22"/>
        </w:rPr>
        <w:t>volunteer fire</w:t>
      </w:r>
      <w:r w:rsidR="00594452">
        <w:rPr>
          <w:b w:val="0"/>
          <w:sz w:val="22"/>
        </w:rPr>
        <w:t xml:space="preserve"> </w:t>
      </w:r>
      <w:r w:rsidR="00077CC8">
        <w:rPr>
          <w:b w:val="0"/>
          <w:sz w:val="22"/>
        </w:rPr>
        <w:t xml:space="preserve">fighters and the fire department employees.  We had </w:t>
      </w:r>
      <w:r w:rsidR="00594452">
        <w:rPr>
          <w:b w:val="0"/>
          <w:sz w:val="22"/>
        </w:rPr>
        <w:tab/>
      </w:r>
      <w:r w:rsidR="00594452">
        <w:rPr>
          <w:b w:val="0"/>
          <w:sz w:val="22"/>
        </w:rPr>
        <w:tab/>
      </w:r>
      <w:r w:rsidR="00594452">
        <w:rPr>
          <w:b w:val="0"/>
          <w:sz w:val="22"/>
        </w:rPr>
        <w:tab/>
      </w:r>
      <w:r w:rsidR="00077CC8">
        <w:rPr>
          <w:b w:val="0"/>
          <w:sz w:val="22"/>
        </w:rPr>
        <w:t>budgeted a little more</w:t>
      </w:r>
      <w:r w:rsidR="00594452">
        <w:rPr>
          <w:b w:val="0"/>
          <w:sz w:val="22"/>
        </w:rPr>
        <w:t xml:space="preserve"> </w:t>
      </w:r>
      <w:r w:rsidR="00077CC8">
        <w:rPr>
          <w:b w:val="0"/>
          <w:sz w:val="22"/>
        </w:rPr>
        <w:t xml:space="preserve">than that for the year, so we are in good shape are far as </w:t>
      </w:r>
      <w:r w:rsidR="00594452">
        <w:rPr>
          <w:b w:val="0"/>
          <w:sz w:val="22"/>
        </w:rPr>
        <w:tab/>
      </w:r>
      <w:r w:rsidR="00594452">
        <w:rPr>
          <w:b w:val="0"/>
          <w:sz w:val="22"/>
        </w:rPr>
        <w:tab/>
      </w:r>
      <w:r w:rsidR="00594452">
        <w:rPr>
          <w:b w:val="0"/>
          <w:sz w:val="22"/>
        </w:rPr>
        <w:tab/>
      </w:r>
      <w:r w:rsidR="00594452">
        <w:rPr>
          <w:b w:val="0"/>
          <w:sz w:val="22"/>
        </w:rPr>
        <w:tab/>
      </w:r>
      <w:r w:rsidR="00077CC8">
        <w:rPr>
          <w:b w:val="0"/>
          <w:sz w:val="22"/>
        </w:rPr>
        <w:t>that is concerned.  We</w:t>
      </w:r>
      <w:r w:rsidR="00594452">
        <w:rPr>
          <w:b w:val="0"/>
          <w:sz w:val="22"/>
        </w:rPr>
        <w:t xml:space="preserve"> </w:t>
      </w:r>
      <w:r w:rsidR="00077CC8">
        <w:rPr>
          <w:b w:val="0"/>
          <w:sz w:val="22"/>
        </w:rPr>
        <w:t xml:space="preserve">need for the board to approve this insurance proposal </w:t>
      </w:r>
      <w:r w:rsidR="00594452">
        <w:rPr>
          <w:b w:val="0"/>
          <w:sz w:val="22"/>
        </w:rPr>
        <w:tab/>
      </w:r>
      <w:r w:rsidR="00594452">
        <w:rPr>
          <w:b w:val="0"/>
          <w:sz w:val="22"/>
        </w:rPr>
        <w:tab/>
      </w:r>
      <w:r w:rsidR="00594452">
        <w:rPr>
          <w:b w:val="0"/>
          <w:sz w:val="22"/>
        </w:rPr>
        <w:tab/>
      </w:r>
      <w:r w:rsidR="00594452">
        <w:rPr>
          <w:b w:val="0"/>
          <w:sz w:val="22"/>
        </w:rPr>
        <w:tab/>
      </w:r>
      <w:r w:rsidR="00077CC8">
        <w:rPr>
          <w:b w:val="0"/>
          <w:sz w:val="22"/>
        </w:rPr>
        <w:t>presented to you.</w:t>
      </w:r>
    </w:p>
    <w:p w:rsidR="00077CC8" w:rsidRDefault="00077CC8" w:rsidP="00180902">
      <w:pPr>
        <w:spacing w:after="0"/>
        <w:ind w:left="2160" w:hanging="2160"/>
        <w:rPr>
          <w:b w:val="0"/>
          <w:sz w:val="22"/>
        </w:rPr>
      </w:pPr>
    </w:p>
    <w:p w:rsidR="00077CC8" w:rsidRDefault="00077CC8" w:rsidP="00180902">
      <w:pPr>
        <w:spacing w:after="0"/>
        <w:ind w:left="2160" w:hanging="2160"/>
        <w:rPr>
          <w:b w:val="0"/>
          <w:sz w:val="22"/>
        </w:rPr>
      </w:pPr>
      <w:r>
        <w:rPr>
          <w:b w:val="0"/>
          <w:sz w:val="22"/>
        </w:rPr>
        <w:tab/>
        <w:t xml:space="preserve">Commissioner Dixon made a motion, seconded by Vice-Chairman McCormick </w:t>
      </w:r>
      <w:r w:rsidR="002F73CD">
        <w:rPr>
          <w:b w:val="0"/>
          <w:sz w:val="22"/>
        </w:rPr>
        <w:t xml:space="preserve">  </w:t>
      </w:r>
      <w:r>
        <w:rPr>
          <w:b w:val="0"/>
          <w:sz w:val="22"/>
        </w:rPr>
        <w:t>to approve the insurance coverage in the amount of $ 178,835.  Motion carried unanimously.</w:t>
      </w:r>
    </w:p>
    <w:p w:rsidR="00046581" w:rsidRPr="00077CC8" w:rsidRDefault="00077CC8" w:rsidP="00077CC8">
      <w:pPr>
        <w:spacing w:after="0"/>
        <w:ind w:left="2160" w:hanging="2160"/>
        <w:rPr>
          <w:szCs w:val="18"/>
        </w:rPr>
      </w:pPr>
      <w:r w:rsidRPr="00077CC8">
        <w:rPr>
          <w:szCs w:val="18"/>
        </w:rPr>
        <w:t>County Manager Report:</w:t>
      </w:r>
    </w:p>
    <w:p w:rsidR="00C72E5F" w:rsidRDefault="00077CC8" w:rsidP="00180902">
      <w:pPr>
        <w:spacing w:after="0"/>
        <w:ind w:left="2160" w:hanging="2160"/>
        <w:rPr>
          <w:b w:val="0"/>
          <w:sz w:val="22"/>
          <w:szCs w:val="18"/>
        </w:rPr>
      </w:pPr>
      <w:r w:rsidRPr="00077CC8">
        <w:rPr>
          <w:szCs w:val="18"/>
        </w:rPr>
        <w:t xml:space="preserve">   Financial Report:</w:t>
      </w:r>
      <w:r>
        <w:rPr>
          <w:szCs w:val="18"/>
        </w:rPr>
        <w:tab/>
      </w:r>
      <w:r>
        <w:rPr>
          <w:b w:val="0"/>
          <w:sz w:val="22"/>
          <w:szCs w:val="18"/>
        </w:rPr>
        <w:t xml:space="preserve">Manager Jones stated that there is a copy of the financials in your packet.  Expense wise we are still on budget with everything.  </w:t>
      </w:r>
      <w:r w:rsidR="00C72E5F">
        <w:rPr>
          <w:b w:val="0"/>
          <w:sz w:val="22"/>
          <w:szCs w:val="18"/>
        </w:rPr>
        <w:t>Local Option Sales Tax collections were</w:t>
      </w:r>
      <w:r>
        <w:rPr>
          <w:b w:val="0"/>
          <w:sz w:val="22"/>
          <w:szCs w:val="18"/>
        </w:rPr>
        <w:t xml:space="preserve"> up for the month, which is the first </w:t>
      </w:r>
      <w:r w:rsidR="00C72E5F">
        <w:rPr>
          <w:b w:val="0"/>
          <w:sz w:val="22"/>
          <w:szCs w:val="18"/>
        </w:rPr>
        <w:t>time for this year; they were up 4.62 percent.  For the year we are about five percent down on Local Option Sales Tax.</w:t>
      </w:r>
    </w:p>
    <w:p w:rsidR="00C72E5F" w:rsidRDefault="00077CC8" w:rsidP="00180902">
      <w:pPr>
        <w:spacing w:after="0"/>
        <w:ind w:left="2160" w:hanging="2160"/>
        <w:rPr>
          <w:b w:val="0"/>
          <w:sz w:val="22"/>
          <w:szCs w:val="18"/>
        </w:rPr>
      </w:pPr>
      <w:r>
        <w:rPr>
          <w:b w:val="0"/>
          <w:sz w:val="22"/>
          <w:szCs w:val="18"/>
        </w:rPr>
        <w:t xml:space="preserve"> </w:t>
      </w:r>
    </w:p>
    <w:p w:rsidR="00A03B2D" w:rsidRDefault="00C72E5F" w:rsidP="00180902">
      <w:pPr>
        <w:spacing w:after="0"/>
        <w:ind w:left="2160" w:hanging="2160"/>
        <w:rPr>
          <w:b w:val="0"/>
          <w:sz w:val="22"/>
          <w:szCs w:val="18"/>
        </w:rPr>
      </w:pPr>
      <w:r>
        <w:rPr>
          <w:szCs w:val="18"/>
        </w:rPr>
        <w:t xml:space="preserve">   EMS Report:</w:t>
      </w:r>
      <w:r>
        <w:rPr>
          <w:b w:val="0"/>
          <w:sz w:val="22"/>
          <w:szCs w:val="18"/>
        </w:rPr>
        <w:tab/>
        <w:t>Manager Jones</w:t>
      </w:r>
      <w:r w:rsidR="00077CC8">
        <w:rPr>
          <w:b w:val="0"/>
          <w:sz w:val="22"/>
          <w:szCs w:val="18"/>
        </w:rPr>
        <w:t xml:space="preserve"> </w:t>
      </w:r>
      <w:r>
        <w:rPr>
          <w:b w:val="0"/>
          <w:sz w:val="22"/>
          <w:szCs w:val="18"/>
        </w:rPr>
        <w:t xml:space="preserve">stated that there were 580 calls for the month and </w:t>
      </w:r>
      <w:r w:rsidR="00594452">
        <w:rPr>
          <w:b w:val="0"/>
          <w:sz w:val="22"/>
          <w:szCs w:val="18"/>
        </w:rPr>
        <w:t xml:space="preserve">the ambulance service </w:t>
      </w:r>
      <w:r>
        <w:rPr>
          <w:b w:val="0"/>
          <w:sz w:val="22"/>
          <w:szCs w:val="18"/>
        </w:rPr>
        <w:t>had traveled 13,000 miles.</w:t>
      </w:r>
      <w:r w:rsidR="00965B12">
        <w:rPr>
          <w:b w:val="0"/>
          <w:sz w:val="22"/>
          <w:szCs w:val="18"/>
        </w:rPr>
        <w:t xml:space="preserve">  For the year we have had 3,052 calls and have had 83,635 miles traveled.</w:t>
      </w:r>
    </w:p>
    <w:p w:rsidR="00A03B2D" w:rsidRPr="008234C9" w:rsidRDefault="00A03B2D" w:rsidP="00180902">
      <w:pPr>
        <w:spacing w:after="0"/>
        <w:ind w:left="2160" w:hanging="2160"/>
      </w:pPr>
    </w:p>
    <w:p w:rsidR="00B44597" w:rsidRDefault="00965B12" w:rsidP="001A7565">
      <w:pPr>
        <w:spacing w:after="0"/>
        <w:rPr>
          <w:b w:val="0"/>
          <w:sz w:val="22"/>
        </w:rPr>
      </w:pPr>
      <w:r w:rsidRPr="008234C9">
        <w:t xml:space="preserve">  Other Miscellaneous </w:t>
      </w:r>
      <w:r w:rsidR="008234C9">
        <w:tab/>
      </w:r>
      <w:r w:rsidR="00B07962" w:rsidRPr="00B07962">
        <w:rPr>
          <w:b w:val="0"/>
          <w:sz w:val="22"/>
        </w:rPr>
        <w:t>Manager Jones said</w:t>
      </w:r>
      <w:r w:rsidR="00B07962">
        <w:rPr>
          <w:b w:val="0"/>
          <w:sz w:val="22"/>
        </w:rPr>
        <w:t>, a</w:t>
      </w:r>
      <w:r w:rsidR="008234C9">
        <w:rPr>
          <w:b w:val="0"/>
          <w:sz w:val="22"/>
        </w:rPr>
        <w:t xml:space="preserve">s we discussed earlier in the meeting, we are going to </w:t>
      </w:r>
      <w:r w:rsidR="00B44597">
        <w:rPr>
          <w:b w:val="0"/>
          <w:sz w:val="22"/>
        </w:rPr>
        <w:t xml:space="preserve">  </w:t>
      </w:r>
    </w:p>
    <w:p w:rsidR="00B07962" w:rsidRDefault="00B44597" w:rsidP="00B44597">
      <w:pPr>
        <w:spacing w:after="0"/>
        <w:ind w:left="2160" w:hanging="2160"/>
        <w:rPr>
          <w:b w:val="0"/>
          <w:sz w:val="22"/>
        </w:rPr>
      </w:pPr>
      <w:r>
        <w:rPr>
          <w:b w:val="0"/>
          <w:sz w:val="22"/>
        </w:rPr>
        <w:t xml:space="preserve">   </w:t>
      </w:r>
      <w:r w:rsidRPr="00B44597">
        <w:t>Items:</w:t>
      </w:r>
      <w:r>
        <w:rPr>
          <w:b w:val="0"/>
          <w:sz w:val="22"/>
        </w:rPr>
        <w:tab/>
      </w:r>
      <w:r w:rsidR="008234C9">
        <w:rPr>
          <w:b w:val="0"/>
          <w:sz w:val="22"/>
        </w:rPr>
        <w:t xml:space="preserve">have State Court Jury Trial at the </w:t>
      </w:r>
      <w:r w:rsidR="008234C9">
        <w:rPr>
          <w:b w:val="0"/>
          <w:bCs/>
          <w:color w:val="000000" w:themeColor="text1"/>
          <w:sz w:val="22"/>
        </w:rPr>
        <w:t>Vidalia Municipal Annex building in Vidalia</w:t>
      </w:r>
      <w:r w:rsidR="008234C9">
        <w:rPr>
          <w:b w:val="0"/>
          <w:sz w:val="22"/>
        </w:rPr>
        <w:t xml:space="preserve"> because of scheduling of courts here</w:t>
      </w:r>
      <w:r w:rsidR="00B07962">
        <w:rPr>
          <w:b w:val="0"/>
          <w:sz w:val="22"/>
        </w:rPr>
        <w:t xml:space="preserve">, we just didn’t have room for it here.  We have acquired a mobile class room for the Toombs County Board of Education out there at the high school.  We have contacted a contractor who will move it to the East side of the Courthouse.  We will be renovating that structure for meetings space, court room space, and storage space. </w:t>
      </w:r>
      <w:r w:rsidR="008234C9">
        <w:rPr>
          <w:b w:val="0"/>
          <w:sz w:val="22"/>
        </w:rPr>
        <w:t xml:space="preserve"> </w:t>
      </w:r>
      <w:r w:rsidR="00B07962">
        <w:rPr>
          <w:b w:val="0"/>
          <w:sz w:val="22"/>
        </w:rPr>
        <w:t xml:space="preserve">Manager Jones went on to say that he did not have a date of when they could relocate </w:t>
      </w:r>
      <w:r w:rsidR="005543BF">
        <w:rPr>
          <w:b w:val="0"/>
          <w:sz w:val="22"/>
        </w:rPr>
        <w:t xml:space="preserve">and install </w:t>
      </w:r>
      <w:r w:rsidR="00B07962">
        <w:rPr>
          <w:b w:val="0"/>
          <w:sz w:val="22"/>
        </w:rPr>
        <w:t>the building.</w:t>
      </w:r>
    </w:p>
    <w:p w:rsidR="00B07962" w:rsidRDefault="00B07962" w:rsidP="00180902">
      <w:pPr>
        <w:spacing w:after="0"/>
        <w:ind w:left="2160" w:hanging="2160"/>
        <w:rPr>
          <w:b w:val="0"/>
          <w:sz w:val="22"/>
        </w:rPr>
      </w:pPr>
    </w:p>
    <w:p w:rsidR="008234C9" w:rsidRDefault="00B07962" w:rsidP="00180902">
      <w:pPr>
        <w:spacing w:after="0"/>
        <w:ind w:left="2160" w:hanging="2160"/>
        <w:rPr>
          <w:b w:val="0"/>
          <w:sz w:val="22"/>
        </w:rPr>
      </w:pPr>
      <w:r>
        <w:rPr>
          <w:b w:val="0"/>
          <w:sz w:val="22"/>
        </w:rPr>
        <w:tab/>
      </w:r>
      <w:r w:rsidR="005543BF">
        <w:rPr>
          <w:b w:val="0"/>
          <w:sz w:val="22"/>
        </w:rPr>
        <w:t>The prison crew from the Department of Corrections is working at South at the Toombs Center Recreational Department.</w:t>
      </w:r>
    </w:p>
    <w:p w:rsidR="005543BF" w:rsidRDefault="005543BF" w:rsidP="00180902">
      <w:pPr>
        <w:spacing w:after="0"/>
        <w:ind w:left="2160" w:hanging="2160"/>
        <w:rPr>
          <w:b w:val="0"/>
          <w:sz w:val="22"/>
        </w:rPr>
      </w:pPr>
    </w:p>
    <w:p w:rsidR="005543BF" w:rsidRDefault="005543BF" w:rsidP="00180902">
      <w:pPr>
        <w:spacing w:after="0"/>
        <w:ind w:left="2160" w:hanging="2160"/>
        <w:rPr>
          <w:b w:val="0"/>
          <w:sz w:val="22"/>
        </w:rPr>
      </w:pPr>
      <w:r>
        <w:rPr>
          <w:b w:val="0"/>
          <w:sz w:val="22"/>
        </w:rPr>
        <w:tab/>
        <w:t>Two weeks ago we met with the USDA officials and they are closing the Montgomery Office and will be moving it to Toombs County into the Ross Bowen building.  Beginning Monday morning that office will be serving Toombs, Montgomery and Treutlen Count</w:t>
      </w:r>
      <w:r w:rsidR="00BF47E0">
        <w:rPr>
          <w:b w:val="0"/>
          <w:sz w:val="22"/>
        </w:rPr>
        <w:t xml:space="preserve">y </w:t>
      </w:r>
      <w:r>
        <w:rPr>
          <w:b w:val="0"/>
          <w:sz w:val="22"/>
        </w:rPr>
        <w:t xml:space="preserve">farmers.  Manager Jones stated that he will be </w:t>
      </w:r>
      <w:r w:rsidR="00BF47E0">
        <w:rPr>
          <w:b w:val="0"/>
          <w:sz w:val="22"/>
        </w:rPr>
        <w:t>bringing</w:t>
      </w:r>
      <w:r>
        <w:rPr>
          <w:b w:val="0"/>
          <w:sz w:val="22"/>
        </w:rPr>
        <w:t xml:space="preserve"> some figures on the </w:t>
      </w:r>
      <w:r w:rsidR="00A63423">
        <w:rPr>
          <w:b w:val="0"/>
          <w:sz w:val="22"/>
        </w:rPr>
        <w:t>renovations</w:t>
      </w:r>
      <w:r>
        <w:rPr>
          <w:b w:val="0"/>
          <w:sz w:val="22"/>
        </w:rPr>
        <w:t xml:space="preserve"> needed for those offices.  We did not have a lot of notice on the move.  They have a lot of </w:t>
      </w:r>
      <w:r w:rsidR="00BF47E0">
        <w:rPr>
          <w:b w:val="0"/>
          <w:sz w:val="22"/>
        </w:rPr>
        <w:t xml:space="preserve">farmers that will be </w:t>
      </w:r>
      <w:r>
        <w:rPr>
          <w:b w:val="0"/>
          <w:sz w:val="22"/>
        </w:rPr>
        <w:t>sign</w:t>
      </w:r>
      <w:r w:rsidR="00BF47E0">
        <w:rPr>
          <w:b w:val="0"/>
          <w:sz w:val="22"/>
        </w:rPr>
        <w:t>ing</w:t>
      </w:r>
      <w:r>
        <w:rPr>
          <w:b w:val="0"/>
          <w:sz w:val="22"/>
        </w:rPr>
        <w:t xml:space="preserve">-up </w:t>
      </w:r>
      <w:r w:rsidR="00BF47E0">
        <w:rPr>
          <w:b w:val="0"/>
          <w:sz w:val="22"/>
        </w:rPr>
        <w:t xml:space="preserve">for programs in the </w:t>
      </w:r>
      <w:r>
        <w:rPr>
          <w:b w:val="0"/>
          <w:sz w:val="22"/>
        </w:rPr>
        <w:t>next few weeks so they asked that we do not start the re</w:t>
      </w:r>
      <w:r w:rsidR="00A63423">
        <w:rPr>
          <w:b w:val="0"/>
          <w:sz w:val="22"/>
        </w:rPr>
        <w:t>novations until July 15</w:t>
      </w:r>
      <w:r w:rsidR="00A63423" w:rsidRPr="00A63423">
        <w:rPr>
          <w:b w:val="0"/>
          <w:sz w:val="22"/>
          <w:vertAlign w:val="superscript"/>
        </w:rPr>
        <w:t>th</w:t>
      </w:r>
      <w:r w:rsidR="00A63423">
        <w:rPr>
          <w:b w:val="0"/>
          <w:sz w:val="22"/>
        </w:rPr>
        <w:t xml:space="preserve">.  </w:t>
      </w:r>
    </w:p>
    <w:p w:rsidR="00A63423" w:rsidRDefault="00A63423" w:rsidP="00180902">
      <w:pPr>
        <w:spacing w:after="0"/>
        <w:ind w:left="2160" w:hanging="2160"/>
        <w:rPr>
          <w:b w:val="0"/>
          <w:sz w:val="22"/>
        </w:rPr>
      </w:pPr>
      <w:r>
        <w:rPr>
          <w:b w:val="0"/>
          <w:sz w:val="22"/>
        </w:rPr>
        <w:tab/>
      </w:r>
    </w:p>
    <w:p w:rsidR="000F0CC7" w:rsidRDefault="00A63423" w:rsidP="00180902">
      <w:pPr>
        <w:spacing w:after="0"/>
        <w:ind w:left="2160" w:hanging="2160"/>
        <w:rPr>
          <w:b w:val="0"/>
          <w:sz w:val="22"/>
        </w:rPr>
      </w:pPr>
      <w:r>
        <w:rPr>
          <w:b w:val="0"/>
          <w:sz w:val="22"/>
        </w:rPr>
        <w:tab/>
        <w:t xml:space="preserve">Commissioner Dixon </w:t>
      </w:r>
      <w:r w:rsidR="00BF47E0">
        <w:rPr>
          <w:b w:val="0"/>
          <w:sz w:val="22"/>
        </w:rPr>
        <w:t xml:space="preserve">asked </w:t>
      </w:r>
      <w:r>
        <w:rPr>
          <w:b w:val="0"/>
          <w:sz w:val="22"/>
        </w:rPr>
        <w:t>if we would be getting any more funds for the two counties that will reside in the Bowen Building</w:t>
      </w:r>
      <w:r w:rsidR="00AB2BC8">
        <w:rPr>
          <w:b w:val="0"/>
          <w:sz w:val="22"/>
        </w:rPr>
        <w:t>.</w:t>
      </w:r>
      <w:r>
        <w:rPr>
          <w:b w:val="0"/>
          <w:sz w:val="22"/>
        </w:rPr>
        <w:t xml:space="preserve">  Manager Jones stated that we renewed that lease last year and had raised the rent because it was much lower than the market price on it and we renewed it for three years</w:t>
      </w:r>
      <w:r w:rsidR="000F0CC7">
        <w:rPr>
          <w:b w:val="0"/>
          <w:sz w:val="22"/>
        </w:rPr>
        <w:t>, b</w:t>
      </w:r>
      <w:r>
        <w:rPr>
          <w:b w:val="0"/>
          <w:sz w:val="22"/>
        </w:rPr>
        <w:t xml:space="preserve">ecause of the plans here at the </w:t>
      </w:r>
      <w:r w:rsidR="000F0CC7">
        <w:rPr>
          <w:b w:val="0"/>
          <w:sz w:val="22"/>
        </w:rPr>
        <w:t>C</w:t>
      </w:r>
      <w:r>
        <w:rPr>
          <w:b w:val="0"/>
          <w:sz w:val="22"/>
        </w:rPr>
        <w:t>ourthouse.  We will</w:t>
      </w:r>
      <w:r w:rsidR="000F0CC7">
        <w:rPr>
          <w:b w:val="0"/>
          <w:sz w:val="22"/>
        </w:rPr>
        <w:t xml:space="preserve"> be </w:t>
      </w:r>
      <w:r>
        <w:rPr>
          <w:b w:val="0"/>
          <w:sz w:val="22"/>
        </w:rPr>
        <w:t xml:space="preserve">putting out a </w:t>
      </w:r>
      <w:r w:rsidR="000F0CC7">
        <w:rPr>
          <w:b w:val="0"/>
          <w:sz w:val="22"/>
        </w:rPr>
        <w:t>request for</w:t>
      </w:r>
      <w:r>
        <w:rPr>
          <w:b w:val="0"/>
          <w:sz w:val="22"/>
        </w:rPr>
        <w:t xml:space="preserve"> qualification for </w:t>
      </w:r>
      <w:r w:rsidR="00BF47E0">
        <w:rPr>
          <w:b w:val="0"/>
          <w:sz w:val="22"/>
        </w:rPr>
        <w:t>an architecture</w:t>
      </w:r>
      <w:r>
        <w:rPr>
          <w:b w:val="0"/>
          <w:sz w:val="22"/>
        </w:rPr>
        <w:t xml:space="preserve"> </w:t>
      </w:r>
      <w:r w:rsidR="000F0CC7">
        <w:rPr>
          <w:b w:val="0"/>
          <w:sz w:val="22"/>
        </w:rPr>
        <w:t>about the Courthouse.  The next step would be that they would come back and would do a feasibility study for us.</w:t>
      </w:r>
    </w:p>
    <w:p w:rsidR="000F0CC7" w:rsidRDefault="000F0CC7" w:rsidP="00180902">
      <w:pPr>
        <w:spacing w:after="0"/>
        <w:ind w:left="2160" w:hanging="2160"/>
        <w:rPr>
          <w:b w:val="0"/>
          <w:sz w:val="22"/>
        </w:rPr>
      </w:pPr>
    </w:p>
    <w:p w:rsidR="00A63423" w:rsidRDefault="000F0CC7" w:rsidP="00180902">
      <w:pPr>
        <w:spacing w:after="0"/>
        <w:ind w:left="2160" w:hanging="2160"/>
        <w:rPr>
          <w:b w:val="0"/>
          <w:sz w:val="22"/>
        </w:rPr>
      </w:pPr>
      <w:r>
        <w:rPr>
          <w:b w:val="0"/>
          <w:sz w:val="22"/>
        </w:rPr>
        <w:tab/>
        <w:t>Chairman Tillery states, so</w:t>
      </w:r>
      <w:r w:rsidR="00BF47E0">
        <w:rPr>
          <w:b w:val="0"/>
          <w:sz w:val="22"/>
        </w:rPr>
        <w:t>,</w:t>
      </w:r>
      <w:r>
        <w:rPr>
          <w:b w:val="0"/>
          <w:sz w:val="22"/>
        </w:rPr>
        <w:t xml:space="preserve"> we are moving a mobile home on the side of the Courthouse.  Manager </w:t>
      </w:r>
      <w:r w:rsidR="00AB2BC8">
        <w:rPr>
          <w:b w:val="0"/>
          <w:sz w:val="22"/>
        </w:rPr>
        <w:t>stated,</w:t>
      </w:r>
      <w:r>
        <w:rPr>
          <w:b w:val="0"/>
          <w:sz w:val="22"/>
        </w:rPr>
        <w:t xml:space="preserve"> we were given that modular classroom; we just have to pay for the moving and setting up of that structure.</w:t>
      </w:r>
      <w:r w:rsidR="00A63423">
        <w:rPr>
          <w:b w:val="0"/>
          <w:sz w:val="22"/>
        </w:rPr>
        <w:t xml:space="preserve">  </w:t>
      </w:r>
    </w:p>
    <w:p w:rsidR="000F0CC7" w:rsidRDefault="000F0CC7" w:rsidP="00180902">
      <w:pPr>
        <w:spacing w:after="0"/>
        <w:ind w:left="2160" w:hanging="2160"/>
        <w:rPr>
          <w:b w:val="0"/>
          <w:sz w:val="22"/>
        </w:rPr>
      </w:pPr>
      <w:r>
        <w:rPr>
          <w:b w:val="0"/>
          <w:sz w:val="22"/>
        </w:rPr>
        <w:tab/>
      </w:r>
      <w:r>
        <w:rPr>
          <w:b w:val="0"/>
          <w:sz w:val="22"/>
        </w:rPr>
        <w:tab/>
      </w:r>
    </w:p>
    <w:p w:rsidR="000F0CC7" w:rsidRDefault="000F0CC7" w:rsidP="007679DC">
      <w:pPr>
        <w:spacing w:after="0"/>
        <w:ind w:left="2160"/>
        <w:rPr>
          <w:b w:val="0"/>
          <w:sz w:val="22"/>
        </w:rPr>
      </w:pPr>
      <w:r>
        <w:rPr>
          <w:b w:val="0"/>
          <w:sz w:val="22"/>
        </w:rPr>
        <w:t xml:space="preserve">There was a lengthy discussion on the feasibility of remodeling the Ross Building and </w:t>
      </w:r>
      <w:r w:rsidR="007679DC">
        <w:rPr>
          <w:b w:val="0"/>
          <w:sz w:val="22"/>
        </w:rPr>
        <w:t xml:space="preserve">the expense of </w:t>
      </w:r>
      <w:r>
        <w:rPr>
          <w:b w:val="0"/>
          <w:sz w:val="22"/>
        </w:rPr>
        <w:t xml:space="preserve">moving the Mobile class room </w:t>
      </w:r>
      <w:r w:rsidR="007679DC">
        <w:rPr>
          <w:b w:val="0"/>
          <w:sz w:val="22"/>
        </w:rPr>
        <w:t xml:space="preserve">along with the expense of </w:t>
      </w:r>
      <w:r>
        <w:rPr>
          <w:b w:val="0"/>
          <w:sz w:val="22"/>
        </w:rPr>
        <w:t>setting up</w:t>
      </w:r>
      <w:r w:rsidR="007679DC">
        <w:rPr>
          <w:b w:val="0"/>
          <w:sz w:val="22"/>
        </w:rPr>
        <w:t xml:space="preserve"> the mobile class room building with security coverage, power </w:t>
      </w:r>
      <w:r w:rsidR="00BF47E0">
        <w:rPr>
          <w:b w:val="0"/>
          <w:sz w:val="22"/>
        </w:rPr>
        <w:t xml:space="preserve">installed </w:t>
      </w:r>
      <w:r w:rsidR="007679DC">
        <w:rPr>
          <w:b w:val="0"/>
          <w:sz w:val="22"/>
        </w:rPr>
        <w:t xml:space="preserve">and to have access for the handicap.  Would the building be connected to the Courthouse and if not, then what would be the expense of making </w:t>
      </w:r>
      <w:r w:rsidR="00AB2BC8">
        <w:rPr>
          <w:b w:val="0"/>
          <w:sz w:val="22"/>
        </w:rPr>
        <w:t>an entrants</w:t>
      </w:r>
      <w:r w:rsidR="007679DC">
        <w:rPr>
          <w:b w:val="0"/>
          <w:sz w:val="22"/>
        </w:rPr>
        <w:t xml:space="preserve"> to the </w:t>
      </w:r>
      <w:proofErr w:type="gramStart"/>
      <w:r w:rsidR="007679DC">
        <w:rPr>
          <w:b w:val="0"/>
          <w:sz w:val="22"/>
        </w:rPr>
        <w:t>building.</w:t>
      </w:r>
      <w:proofErr w:type="gramEnd"/>
    </w:p>
    <w:p w:rsidR="007679DC" w:rsidRDefault="007679DC" w:rsidP="007679DC">
      <w:pPr>
        <w:spacing w:after="0"/>
        <w:ind w:left="2160"/>
        <w:rPr>
          <w:b w:val="0"/>
          <w:sz w:val="22"/>
        </w:rPr>
      </w:pPr>
    </w:p>
    <w:p w:rsidR="007679DC" w:rsidRDefault="007679DC" w:rsidP="007679DC">
      <w:pPr>
        <w:spacing w:after="0"/>
        <w:ind w:left="2160"/>
        <w:rPr>
          <w:b w:val="0"/>
          <w:sz w:val="22"/>
        </w:rPr>
      </w:pPr>
      <w:r>
        <w:rPr>
          <w:b w:val="0"/>
          <w:sz w:val="22"/>
        </w:rPr>
        <w:t>Other question</w:t>
      </w:r>
      <w:r w:rsidR="005C7A95">
        <w:rPr>
          <w:b w:val="0"/>
          <w:sz w:val="22"/>
        </w:rPr>
        <w:t xml:space="preserve">s </w:t>
      </w:r>
      <w:r>
        <w:rPr>
          <w:b w:val="0"/>
          <w:sz w:val="22"/>
        </w:rPr>
        <w:t>and answers that were asked:</w:t>
      </w:r>
    </w:p>
    <w:p w:rsidR="007679DC" w:rsidRDefault="00717889" w:rsidP="007679DC">
      <w:pPr>
        <w:spacing w:after="0"/>
        <w:ind w:left="2160"/>
        <w:rPr>
          <w:b w:val="0"/>
          <w:sz w:val="22"/>
        </w:rPr>
      </w:pPr>
      <w:r>
        <w:rPr>
          <w:b w:val="0"/>
          <w:sz w:val="22"/>
        </w:rPr>
        <w:t xml:space="preserve">     </w:t>
      </w:r>
      <w:r w:rsidR="007679DC">
        <w:rPr>
          <w:b w:val="0"/>
          <w:sz w:val="22"/>
        </w:rPr>
        <w:t>Is this our only option?  Manager Jones</w:t>
      </w:r>
      <w:r>
        <w:rPr>
          <w:b w:val="0"/>
          <w:sz w:val="22"/>
        </w:rPr>
        <w:t xml:space="preserve"> did not know of </w:t>
      </w:r>
      <w:r w:rsidR="005C7A95">
        <w:rPr>
          <w:b w:val="0"/>
          <w:sz w:val="22"/>
        </w:rPr>
        <w:t>another option</w:t>
      </w:r>
      <w:r>
        <w:rPr>
          <w:b w:val="0"/>
          <w:sz w:val="22"/>
        </w:rPr>
        <w:t>.</w:t>
      </w:r>
    </w:p>
    <w:p w:rsidR="007679DC" w:rsidRDefault="00717889" w:rsidP="007679DC">
      <w:pPr>
        <w:spacing w:after="0"/>
        <w:ind w:left="2160"/>
        <w:rPr>
          <w:b w:val="0"/>
          <w:sz w:val="22"/>
        </w:rPr>
      </w:pPr>
      <w:r>
        <w:rPr>
          <w:b w:val="0"/>
          <w:sz w:val="22"/>
        </w:rPr>
        <w:t xml:space="preserve">     W</w:t>
      </w:r>
      <w:r w:rsidR="007679DC">
        <w:rPr>
          <w:b w:val="0"/>
          <w:sz w:val="22"/>
        </w:rPr>
        <w:t xml:space="preserve">hat is the cost to </w:t>
      </w:r>
      <w:r>
        <w:rPr>
          <w:b w:val="0"/>
          <w:sz w:val="22"/>
        </w:rPr>
        <w:t xml:space="preserve">make </w:t>
      </w:r>
      <w:r w:rsidR="007679DC">
        <w:rPr>
          <w:b w:val="0"/>
          <w:sz w:val="22"/>
        </w:rPr>
        <w:t xml:space="preserve">this mobile unit useable? </w:t>
      </w:r>
      <w:r>
        <w:rPr>
          <w:b w:val="0"/>
          <w:sz w:val="22"/>
        </w:rPr>
        <w:t xml:space="preserve"> Approx. $10,000.</w:t>
      </w:r>
    </w:p>
    <w:p w:rsidR="008767BC" w:rsidRDefault="00717889" w:rsidP="007679DC">
      <w:pPr>
        <w:spacing w:after="0"/>
        <w:ind w:left="2160"/>
        <w:rPr>
          <w:b w:val="0"/>
          <w:sz w:val="22"/>
        </w:rPr>
      </w:pPr>
      <w:r>
        <w:rPr>
          <w:b w:val="0"/>
          <w:sz w:val="22"/>
        </w:rPr>
        <w:t xml:space="preserve">     Do we have an anticipation of how long the unit will be there?  Unknown</w:t>
      </w:r>
    </w:p>
    <w:p w:rsidR="00717889" w:rsidRDefault="00717889" w:rsidP="007679DC">
      <w:pPr>
        <w:spacing w:after="0"/>
        <w:ind w:left="2160"/>
        <w:rPr>
          <w:b w:val="0"/>
          <w:sz w:val="22"/>
        </w:rPr>
      </w:pPr>
      <w:r>
        <w:rPr>
          <w:b w:val="0"/>
          <w:sz w:val="22"/>
        </w:rPr>
        <w:tab/>
      </w:r>
    </w:p>
    <w:p w:rsidR="005C7A95" w:rsidRDefault="00717889" w:rsidP="007679DC">
      <w:pPr>
        <w:spacing w:after="0"/>
        <w:ind w:left="2160"/>
        <w:rPr>
          <w:b w:val="0"/>
          <w:sz w:val="22"/>
        </w:rPr>
      </w:pPr>
      <w:r>
        <w:rPr>
          <w:b w:val="0"/>
          <w:sz w:val="22"/>
        </w:rPr>
        <w:t xml:space="preserve">  </w:t>
      </w:r>
    </w:p>
    <w:p w:rsidR="00717889" w:rsidRDefault="00717889" w:rsidP="007679DC">
      <w:pPr>
        <w:spacing w:after="0"/>
        <w:ind w:left="2160"/>
        <w:rPr>
          <w:b w:val="0"/>
          <w:sz w:val="22"/>
        </w:rPr>
      </w:pPr>
      <w:r>
        <w:rPr>
          <w:b w:val="0"/>
          <w:sz w:val="22"/>
        </w:rPr>
        <w:t xml:space="preserve">   What other building do we have that we could utilize?</w:t>
      </w:r>
      <w:r w:rsidR="001E1161">
        <w:rPr>
          <w:b w:val="0"/>
          <w:sz w:val="22"/>
        </w:rPr>
        <w:t xml:space="preserve">  </w:t>
      </w:r>
    </w:p>
    <w:p w:rsidR="00717889" w:rsidRPr="005A390D" w:rsidRDefault="00717889" w:rsidP="005A390D">
      <w:pPr>
        <w:pStyle w:val="ListParagraph"/>
        <w:numPr>
          <w:ilvl w:val="0"/>
          <w:numId w:val="1"/>
        </w:numPr>
        <w:spacing w:after="0"/>
        <w:rPr>
          <w:b w:val="0"/>
          <w:sz w:val="22"/>
        </w:rPr>
      </w:pPr>
      <w:r w:rsidRPr="005A390D">
        <w:rPr>
          <w:b w:val="0"/>
          <w:sz w:val="22"/>
        </w:rPr>
        <w:t>We have the EMA building that is used for EMA.</w:t>
      </w:r>
    </w:p>
    <w:p w:rsidR="00717889" w:rsidRPr="005A390D" w:rsidRDefault="00717889" w:rsidP="005A390D">
      <w:pPr>
        <w:pStyle w:val="ListParagraph"/>
        <w:numPr>
          <w:ilvl w:val="0"/>
          <w:numId w:val="1"/>
        </w:numPr>
        <w:spacing w:after="0"/>
        <w:rPr>
          <w:b w:val="0"/>
          <w:sz w:val="22"/>
        </w:rPr>
      </w:pPr>
      <w:r w:rsidRPr="005A390D">
        <w:rPr>
          <w:b w:val="0"/>
          <w:sz w:val="22"/>
        </w:rPr>
        <w:t>We have the Ross B</w:t>
      </w:r>
      <w:r w:rsidR="005A390D" w:rsidRPr="005A390D">
        <w:rPr>
          <w:b w:val="0"/>
          <w:sz w:val="22"/>
        </w:rPr>
        <w:t>owe</w:t>
      </w:r>
      <w:r w:rsidRPr="005A390D">
        <w:rPr>
          <w:b w:val="0"/>
          <w:sz w:val="22"/>
        </w:rPr>
        <w:t>n which house</w:t>
      </w:r>
      <w:r w:rsidR="005C7A95">
        <w:rPr>
          <w:b w:val="0"/>
          <w:sz w:val="22"/>
        </w:rPr>
        <w:t>s</w:t>
      </w:r>
      <w:r w:rsidRPr="005A390D">
        <w:rPr>
          <w:b w:val="0"/>
          <w:sz w:val="22"/>
        </w:rPr>
        <w:t>: District Attorney, County Extension service, USDA and Soil Conservation Service</w:t>
      </w:r>
      <w:r w:rsidR="005C7A95">
        <w:rPr>
          <w:b w:val="0"/>
          <w:sz w:val="22"/>
        </w:rPr>
        <w:t>s.</w:t>
      </w:r>
      <w:r w:rsidRPr="005A390D">
        <w:rPr>
          <w:b w:val="0"/>
          <w:sz w:val="22"/>
        </w:rPr>
        <w:t xml:space="preserve"> </w:t>
      </w:r>
    </w:p>
    <w:p w:rsidR="005A390D" w:rsidRPr="008767BC" w:rsidRDefault="005A390D" w:rsidP="008767BC">
      <w:pPr>
        <w:pStyle w:val="ListParagraph"/>
        <w:numPr>
          <w:ilvl w:val="0"/>
          <w:numId w:val="1"/>
        </w:numPr>
        <w:spacing w:after="0"/>
        <w:rPr>
          <w:b w:val="0"/>
          <w:sz w:val="22"/>
        </w:rPr>
      </w:pPr>
      <w:r w:rsidRPr="008767BC">
        <w:rPr>
          <w:b w:val="0"/>
          <w:sz w:val="22"/>
        </w:rPr>
        <w:t>We have the Board of Elections which there space is needed by them</w:t>
      </w:r>
      <w:r w:rsidR="008767BC">
        <w:rPr>
          <w:b w:val="0"/>
          <w:sz w:val="22"/>
        </w:rPr>
        <w:t xml:space="preserve"> </w:t>
      </w:r>
      <w:r w:rsidRPr="008767BC">
        <w:rPr>
          <w:b w:val="0"/>
          <w:sz w:val="22"/>
        </w:rPr>
        <w:t>when they have their elections.</w:t>
      </w:r>
      <w:r w:rsidR="00717889" w:rsidRPr="008767BC">
        <w:rPr>
          <w:b w:val="0"/>
          <w:sz w:val="22"/>
        </w:rPr>
        <w:t xml:space="preserve"> </w:t>
      </w:r>
    </w:p>
    <w:p w:rsidR="001E1161" w:rsidRPr="005C7A95" w:rsidRDefault="005A390D" w:rsidP="008767BC">
      <w:pPr>
        <w:pStyle w:val="ListParagraph"/>
        <w:numPr>
          <w:ilvl w:val="0"/>
          <w:numId w:val="1"/>
        </w:numPr>
        <w:spacing w:after="0"/>
        <w:rPr>
          <w:b w:val="0"/>
          <w:sz w:val="22"/>
        </w:rPr>
      </w:pPr>
      <w:r w:rsidRPr="005C7A95">
        <w:rPr>
          <w:b w:val="0"/>
          <w:sz w:val="22"/>
        </w:rPr>
        <w:t>We have the old Board of Health building which has the Public Defender</w:t>
      </w:r>
      <w:r w:rsidR="008767BC" w:rsidRPr="005C7A95">
        <w:rPr>
          <w:b w:val="0"/>
          <w:sz w:val="22"/>
        </w:rPr>
        <w:t xml:space="preserve"> </w:t>
      </w:r>
      <w:r w:rsidRPr="005C7A95">
        <w:rPr>
          <w:b w:val="0"/>
          <w:sz w:val="22"/>
        </w:rPr>
        <w:t>office down stairs, Veterans Affairs and Juvenile Justice upstairs.</w:t>
      </w:r>
    </w:p>
    <w:p w:rsidR="005A390D" w:rsidRDefault="001E1161" w:rsidP="008767BC">
      <w:pPr>
        <w:spacing w:after="0"/>
        <w:ind w:left="2430"/>
        <w:rPr>
          <w:b w:val="0"/>
          <w:sz w:val="22"/>
        </w:rPr>
      </w:pPr>
      <w:r>
        <w:rPr>
          <w:b w:val="0"/>
          <w:sz w:val="22"/>
        </w:rPr>
        <w:t>Manager Jones stated, “</w:t>
      </w:r>
      <w:r w:rsidR="005A390D">
        <w:rPr>
          <w:b w:val="0"/>
          <w:sz w:val="22"/>
        </w:rPr>
        <w:t>We really do not have any buildings that have free space available.</w:t>
      </w:r>
      <w:r>
        <w:rPr>
          <w:b w:val="0"/>
          <w:sz w:val="22"/>
        </w:rPr>
        <w:t>”</w:t>
      </w:r>
    </w:p>
    <w:p w:rsidR="008767BC" w:rsidRDefault="008767BC" w:rsidP="008767BC">
      <w:pPr>
        <w:spacing w:after="0"/>
        <w:ind w:left="2430"/>
        <w:rPr>
          <w:b w:val="0"/>
          <w:sz w:val="22"/>
        </w:rPr>
      </w:pPr>
    </w:p>
    <w:p w:rsidR="005A390D" w:rsidRPr="005C7A95" w:rsidRDefault="005A390D" w:rsidP="005C7A95">
      <w:pPr>
        <w:pStyle w:val="ListParagraph"/>
        <w:numPr>
          <w:ilvl w:val="0"/>
          <w:numId w:val="2"/>
        </w:numPr>
        <w:spacing w:after="0"/>
        <w:ind w:firstLine="0"/>
        <w:rPr>
          <w:b w:val="0"/>
          <w:sz w:val="22"/>
        </w:rPr>
      </w:pPr>
      <w:r w:rsidRPr="005C7A95">
        <w:rPr>
          <w:b w:val="0"/>
          <w:sz w:val="22"/>
        </w:rPr>
        <w:t xml:space="preserve">Are there any other offices that could be moved into that </w:t>
      </w:r>
      <w:r w:rsidR="005C7A95">
        <w:rPr>
          <w:b w:val="0"/>
          <w:sz w:val="22"/>
        </w:rPr>
        <w:tab/>
      </w:r>
      <w:r w:rsidR="005C7A95">
        <w:rPr>
          <w:b w:val="0"/>
          <w:sz w:val="22"/>
        </w:rPr>
        <w:tab/>
      </w:r>
      <w:r w:rsidR="005C7A95">
        <w:rPr>
          <w:b w:val="0"/>
          <w:sz w:val="22"/>
        </w:rPr>
        <w:tab/>
      </w:r>
      <w:r w:rsidRPr="005C7A95">
        <w:rPr>
          <w:b w:val="0"/>
          <w:sz w:val="22"/>
        </w:rPr>
        <w:t>building?</w:t>
      </w:r>
    </w:p>
    <w:p w:rsidR="008767BC" w:rsidRDefault="001E1161" w:rsidP="005C7A95">
      <w:pPr>
        <w:spacing w:after="0"/>
        <w:ind w:left="3600"/>
        <w:rPr>
          <w:b w:val="0"/>
          <w:sz w:val="22"/>
        </w:rPr>
      </w:pPr>
      <w:r>
        <w:rPr>
          <w:b w:val="0"/>
          <w:sz w:val="22"/>
        </w:rPr>
        <w:t>Manager Jones stated, “</w:t>
      </w:r>
      <w:r w:rsidR="005A390D">
        <w:rPr>
          <w:b w:val="0"/>
          <w:sz w:val="22"/>
        </w:rPr>
        <w:t>Possible the Commissioner’s office but is the space of the Commissioner’s office large enough to hold a court room setting?</w:t>
      </w:r>
      <w:r>
        <w:rPr>
          <w:b w:val="0"/>
          <w:sz w:val="22"/>
        </w:rPr>
        <w:t>”</w:t>
      </w:r>
      <w:r w:rsidR="005A390D">
        <w:rPr>
          <w:b w:val="0"/>
          <w:sz w:val="22"/>
        </w:rPr>
        <w:tab/>
      </w:r>
    </w:p>
    <w:p w:rsidR="00717889" w:rsidRDefault="005A390D" w:rsidP="008767BC">
      <w:pPr>
        <w:spacing w:after="0"/>
        <w:ind w:left="2160"/>
        <w:rPr>
          <w:b w:val="0"/>
          <w:sz w:val="22"/>
        </w:rPr>
      </w:pPr>
      <w:r>
        <w:rPr>
          <w:b w:val="0"/>
          <w:sz w:val="22"/>
        </w:rPr>
        <w:tab/>
        <w:t xml:space="preserve">    </w:t>
      </w:r>
      <w:r w:rsidR="00717889">
        <w:rPr>
          <w:b w:val="0"/>
          <w:sz w:val="22"/>
        </w:rPr>
        <w:tab/>
      </w:r>
    </w:p>
    <w:p w:rsidR="008767BC" w:rsidRDefault="008767BC" w:rsidP="00180902">
      <w:pPr>
        <w:spacing w:after="0"/>
        <w:ind w:left="2160" w:hanging="2160"/>
        <w:rPr>
          <w:b w:val="0"/>
          <w:sz w:val="22"/>
        </w:rPr>
      </w:pPr>
      <w:r>
        <w:rPr>
          <w:b w:val="0"/>
          <w:sz w:val="22"/>
        </w:rPr>
        <w:tab/>
      </w:r>
      <w:r w:rsidR="00FF7A37">
        <w:rPr>
          <w:b w:val="0"/>
          <w:sz w:val="22"/>
        </w:rPr>
        <w:t>Vice-Chairman</w:t>
      </w:r>
      <w:r w:rsidR="00AB2BC8">
        <w:rPr>
          <w:b w:val="0"/>
          <w:sz w:val="22"/>
        </w:rPr>
        <w:t xml:space="preserve"> McCormick</w:t>
      </w:r>
      <w:r>
        <w:rPr>
          <w:b w:val="0"/>
          <w:sz w:val="22"/>
        </w:rPr>
        <w:t xml:space="preserve"> asked if we were voting on this building tonight.</w:t>
      </w:r>
    </w:p>
    <w:p w:rsidR="0048154B" w:rsidRDefault="008767BC" w:rsidP="00180902">
      <w:pPr>
        <w:spacing w:after="0"/>
        <w:ind w:left="2160" w:hanging="2160"/>
        <w:rPr>
          <w:b w:val="0"/>
          <w:sz w:val="22"/>
        </w:rPr>
      </w:pPr>
      <w:r>
        <w:rPr>
          <w:b w:val="0"/>
          <w:sz w:val="22"/>
        </w:rPr>
        <w:tab/>
        <w:t xml:space="preserve">Manager Jones replied that it has been brought up in other meeting and unless it was decided tonight to stop and not to proceed.  This is why it is being discussed </w:t>
      </w:r>
      <w:r w:rsidR="0048154B">
        <w:rPr>
          <w:b w:val="0"/>
          <w:sz w:val="22"/>
        </w:rPr>
        <w:t>in this meeting.</w:t>
      </w:r>
    </w:p>
    <w:p w:rsidR="0048154B" w:rsidRDefault="0048154B" w:rsidP="00180902">
      <w:pPr>
        <w:spacing w:after="0"/>
        <w:ind w:left="2160" w:hanging="2160"/>
        <w:rPr>
          <w:b w:val="0"/>
          <w:sz w:val="22"/>
        </w:rPr>
      </w:pPr>
    </w:p>
    <w:p w:rsidR="00E41328" w:rsidRDefault="0048154B" w:rsidP="00180902">
      <w:pPr>
        <w:spacing w:after="0"/>
        <w:ind w:left="2160" w:hanging="2160"/>
        <w:rPr>
          <w:b w:val="0"/>
          <w:sz w:val="22"/>
        </w:rPr>
      </w:pPr>
      <w:r>
        <w:rPr>
          <w:b w:val="0"/>
          <w:sz w:val="22"/>
        </w:rPr>
        <w:tab/>
      </w:r>
      <w:r w:rsidR="00FF7A37">
        <w:rPr>
          <w:b w:val="0"/>
          <w:sz w:val="22"/>
        </w:rPr>
        <w:t xml:space="preserve">Vice-Chairman </w:t>
      </w:r>
      <w:r>
        <w:rPr>
          <w:b w:val="0"/>
          <w:sz w:val="22"/>
        </w:rPr>
        <w:t xml:space="preserve">McCormick asked how many times a year do we have to go off-site to hold court.  Manager Jones replied about 6 to 8 times a year.  </w:t>
      </w:r>
      <w:r w:rsidR="00FF7A37">
        <w:rPr>
          <w:b w:val="0"/>
          <w:sz w:val="22"/>
        </w:rPr>
        <w:t>Vice-Chairman</w:t>
      </w:r>
      <w:r>
        <w:rPr>
          <w:b w:val="0"/>
          <w:sz w:val="22"/>
        </w:rPr>
        <w:t xml:space="preserve"> McCormick stated, and then is it feasible to move that portable class room in for just 6 to 8 times a year to hold these court cases?  Man</w:t>
      </w:r>
      <w:r w:rsidR="00E41328">
        <w:rPr>
          <w:b w:val="0"/>
          <w:sz w:val="22"/>
        </w:rPr>
        <w:t>a</w:t>
      </w:r>
      <w:r>
        <w:rPr>
          <w:b w:val="0"/>
          <w:sz w:val="22"/>
        </w:rPr>
        <w:t>ger Jones explained that the building was also going to be used for storage as well. Manager Jones stated, we are running out of space</w:t>
      </w:r>
      <w:r w:rsidR="001E5300">
        <w:rPr>
          <w:b w:val="0"/>
          <w:sz w:val="22"/>
        </w:rPr>
        <w:t xml:space="preserve"> to </w:t>
      </w:r>
      <w:r>
        <w:rPr>
          <w:b w:val="0"/>
          <w:sz w:val="22"/>
        </w:rPr>
        <w:t xml:space="preserve">store our </w:t>
      </w:r>
      <w:r w:rsidR="00CD4735">
        <w:rPr>
          <w:b w:val="0"/>
          <w:sz w:val="22"/>
        </w:rPr>
        <w:t>record</w:t>
      </w:r>
      <w:r w:rsidR="00AB2BC8">
        <w:rPr>
          <w:b w:val="0"/>
          <w:sz w:val="22"/>
        </w:rPr>
        <w:t xml:space="preserve">s and we have record </w:t>
      </w:r>
      <w:r w:rsidR="00CD4735">
        <w:rPr>
          <w:b w:val="0"/>
          <w:sz w:val="22"/>
        </w:rPr>
        <w:t xml:space="preserve">retention </w:t>
      </w:r>
      <w:r w:rsidR="00AB2BC8">
        <w:rPr>
          <w:b w:val="0"/>
          <w:sz w:val="22"/>
        </w:rPr>
        <w:t>requirements that must be met.</w:t>
      </w:r>
    </w:p>
    <w:p w:rsidR="00AB2BC8" w:rsidRDefault="00AB2BC8" w:rsidP="00180902">
      <w:pPr>
        <w:spacing w:after="0"/>
        <w:ind w:left="2160" w:hanging="2160"/>
        <w:rPr>
          <w:b w:val="0"/>
          <w:sz w:val="22"/>
        </w:rPr>
      </w:pPr>
    </w:p>
    <w:p w:rsidR="00CD4735" w:rsidRDefault="00CD4735" w:rsidP="00180902">
      <w:pPr>
        <w:spacing w:after="0"/>
        <w:ind w:left="2160" w:hanging="2160"/>
        <w:rPr>
          <w:b w:val="0"/>
          <w:sz w:val="22"/>
        </w:rPr>
      </w:pPr>
      <w:r>
        <w:rPr>
          <w:b w:val="0"/>
          <w:sz w:val="22"/>
        </w:rPr>
        <w:tab/>
        <w:t>Chairman Tillery asked if there were any motion.  Hearing none, are there any other report you have Mr. Manager.  Manager Jones replied, None.</w:t>
      </w:r>
    </w:p>
    <w:p w:rsidR="000F0CC7" w:rsidRDefault="0048154B" w:rsidP="00180902">
      <w:pPr>
        <w:spacing w:after="0"/>
        <w:ind w:left="2160" w:hanging="2160"/>
        <w:rPr>
          <w:b w:val="0"/>
          <w:sz w:val="22"/>
        </w:rPr>
      </w:pPr>
      <w:r>
        <w:rPr>
          <w:b w:val="0"/>
          <w:sz w:val="22"/>
        </w:rPr>
        <w:tab/>
      </w:r>
      <w:r w:rsidR="008767BC">
        <w:rPr>
          <w:b w:val="0"/>
          <w:sz w:val="22"/>
        </w:rPr>
        <w:t xml:space="preserve"> </w:t>
      </w:r>
    </w:p>
    <w:p w:rsidR="005543BF" w:rsidRDefault="005543BF" w:rsidP="00180902">
      <w:pPr>
        <w:spacing w:after="0"/>
        <w:ind w:left="2160" w:hanging="2160"/>
        <w:rPr>
          <w:b w:val="0"/>
          <w:sz w:val="22"/>
        </w:rPr>
      </w:pPr>
    </w:p>
    <w:p w:rsidR="005543BF" w:rsidRDefault="00CD4735" w:rsidP="00180902">
      <w:pPr>
        <w:spacing w:after="0"/>
        <w:ind w:left="2160" w:hanging="2160"/>
      </w:pPr>
      <w:r>
        <w:t>Standing Committee Reports:</w:t>
      </w:r>
    </w:p>
    <w:p w:rsidR="00CD4735" w:rsidRDefault="00CD4735" w:rsidP="00180902">
      <w:pPr>
        <w:spacing w:after="0"/>
        <w:ind w:left="2160" w:hanging="2160"/>
      </w:pPr>
      <w:r>
        <w:t xml:space="preserve">  Commissioners Comments:</w:t>
      </w:r>
    </w:p>
    <w:p w:rsidR="00CD4735" w:rsidRDefault="00CD4735" w:rsidP="00180902">
      <w:pPr>
        <w:spacing w:after="0"/>
        <w:ind w:left="2160" w:hanging="2160"/>
      </w:pPr>
    </w:p>
    <w:p w:rsidR="00CD4735" w:rsidRDefault="00CD4735" w:rsidP="00180902">
      <w:pPr>
        <w:spacing w:after="0"/>
        <w:ind w:left="2160" w:hanging="2160"/>
        <w:rPr>
          <w:b w:val="0"/>
          <w:sz w:val="22"/>
        </w:rPr>
      </w:pPr>
      <w:r>
        <w:t>Commissioner Nobles:</w:t>
      </w:r>
      <w:r>
        <w:tab/>
      </w:r>
      <w:r>
        <w:rPr>
          <w:b w:val="0"/>
          <w:sz w:val="22"/>
        </w:rPr>
        <w:t xml:space="preserve">We appreciate the Road Crew.  We appreciate what you do and please keep plenty of water on </w:t>
      </w:r>
      <w:r w:rsidR="00AB2BC8">
        <w:rPr>
          <w:b w:val="0"/>
          <w:sz w:val="22"/>
        </w:rPr>
        <w:t>hand;</w:t>
      </w:r>
      <w:r>
        <w:rPr>
          <w:b w:val="0"/>
          <w:sz w:val="22"/>
        </w:rPr>
        <w:t xml:space="preserve"> it’s so hot out there.</w:t>
      </w:r>
    </w:p>
    <w:p w:rsidR="00CD4735" w:rsidRDefault="00CD4735" w:rsidP="00180902">
      <w:pPr>
        <w:spacing w:after="0"/>
        <w:ind w:left="2160" w:hanging="2160"/>
        <w:rPr>
          <w:b w:val="0"/>
          <w:sz w:val="22"/>
        </w:rPr>
      </w:pPr>
    </w:p>
    <w:p w:rsidR="00CD4735" w:rsidRPr="00CD4735" w:rsidRDefault="00CD4735" w:rsidP="00180902">
      <w:pPr>
        <w:spacing w:after="0"/>
        <w:ind w:left="2160" w:hanging="2160"/>
        <w:rPr>
          <w:b w:val="0"/>
          <w:sz w:val="22"/>
        </w:rPr>
      </w:pPr>
      <w:r>
        <w:t>Commissioner Cason:</w:t>
      </w:r>
      <w:r>
        <w:tab/>
      </w:r>
      <w:r>
        <w:rPr>
          <w:b w:val="0"/>
          <w:sz w:val="22"/>
        </w:rPr>
        <w:t>I certainly want to thank the road crew because the weather was terrible and I appreciate them clearing the roads for our citizens.</w:t>
      </w:r>
    </w:p>
    <w:p w:rsidR="00CD4735" w:rsidRDefault="00CD4735" w:rsidP="00180902">
      <w:pPr>
        <w:spacing w:after="0"/>
        <w:ind w:left="2160" w:hanging="2160"/>
      </w:pPr>
    </w:p>
    <w:p w:rsidR="00CD4735" w:rsidRDefault="00CD4735" w:rsidP="00180902">
      <w:pPr>
        <w:spacing w:after="0"/>
        <w:ind w:left="2160" w:hanging="2160"/>
      </w:pPr>
    </w:p>
    <w:p w:rsidR="00CD4735" w:rsidRDefault="00CD4735" w:rsidP="00180902">
      <w:pPr>
        <w:spacing w:after="0"/>
        <w:ind w:left="2160" w:hanging="2160"/>
      </w:pPr>
      <w:r>
        <w:t>Commissioner Dixon:</w:t>
      </w:r>
      <w:r>
        <w:tab/>
      </w:r>
      <w:r w:rsidRPr="00242010">
        <w:rPr>
          <w:b w:val="0"/>
          <w:sz w:val="22"/>
        </w:rPr>
        <w:t>I want to thank Fuzzy (</w:t>
      </w:r>
      <w:r w:rsidR="00242010" w:rsidRPr="00242010">
        <w:rPr>
          <w:b w:val="0"/>
          <w:sz w:val="22"/>
        </w:rPr>
        <w:t xml:space="preserve">William Swain), Jerry and </w:t>
      </w:r>
      <w:r w:rsidR="00242010">
        <w:rPr>
          <w:b w:val="0"/>
          <w:sz w:val="22"/>
        </w:rPr>
        <w:t xml:space="preserve">their </w:t>
      </w:r>
      <w:r w:rsidR="00242010" w:rsidRPr="00242010">
        <w:rPr>
          <w:b w:val="0"/>
          <w:sz w:val="22"/>
        </w:rPr>
        <w:t>crew for getting out on the weekend and clearing the roads.  We appreciate you for that.</w:t>
      </w:r>
    </w:p>
    <w:p w:rsidR="00CD4735" w:rsidRDefault="00CD4735" w:rsidP="00180902">
      <w:pPr>
        <w:spacing w:after="0"/>
        <w:ind w:left="2160" w:hanging="2160"/>
      </w:pPr>
    </w:p>
    <w:p w:rsidR="00CD4735" w:rsidRDefault="00CD4735" w:rsidP="00180902">
      <w:pPr>
        <w:spacing w:after="0"/>
        <w:ind w:left="2160" w:hanging="2160"/>
      </w:pPr>
    </w:p>
    <w:p w:rsidR="00CD4735" w:rsidRDefault="00CD4735" w:rsidP="00180902">
      <w:pPr>
        <w:spacing w:after="0"/>
        <w:ind w:left="2160" w:hanging="2160"/>
      </w:pPr>
      <w:r>
        <w:t>Vice-Chairman McCormick:</w:t>
      </w:r>
      <w:r w:rsidR="00242010">
        <w:tab/>
      </w:r>
      <w:r w:rsidR="00AB2BC8" w:rsidRPr="00242010">
        <w:rPr>
          <w:b w:val="0"/>
          <w:sz w:val="22"/>
        </w:rPr>
        <w:t>Ditto</w:t>
      </w:r>
      <w:r w:rsidR="00242010" w:rsidRPr="00242010">
        <w:rPr>
          <w:b w:val="0"/>
          <w:sz w:val="22"/>
        </w:rPr>
        <w:t>, Thank you so much.</w:t>
      </w:r>
    </w:p>
    <w:p w:rsidR="00CD4735" w:rsidRDefault="00CD4735" w:rsidP="00180902">
      <w:pPr>
        <w:spacing w:after="0"/>
        <w:ind w:left="2160" w:hanging="2160"/>
      </w:pPr>
    </w:p>
    <w:p w:rsidR="00CD4735" w:rsidRDefault="00CD4735" w:rsidP="00180902">
      <w:pPr>
        <w:spacing w:after="0"/>
        <w:ind w:left="2160" w:hanging="2160"/>
      </w:pPr>
    </w:p>
    <w:p w:rsidR="00CD4735" w:rsidRDefault="00CD4735" w:rsidP="00180902">
      <w:pPr>
        <w:spacing w:after="0"/>
        <w:ind w:left="2160" w:hanging="2160"/>
        <w:rPr>
          <w:b w:val="0"/>
          <w:sz w:val="22"/>
        </w:rPr>
      </w:pPr>
      <w:r>
        <w:t>Chairman Tillery:</w:t>
      </w:r>
      <w:r w:rsidR="00242010">
        <w:tab/>
      </w:r>
      <w:r w:rsidR="00242010" w:rsidRPr="00242010">
        <w:rPr>
          <w:b w:val="0"/>
          <w:sz w:val="22"/>
        </w:rPr>
        <w:t>I need a motion to go into executive session to discuss litigation.</w:t>
      </w:r>
    </w:p>
    <w:p w:rsidR="00242010" w:rsidRDefault="00242010" w:rsidP="00180902">
      <w:pPr>
        <w:spacing w:after="0"/>
        <w:ind w:left="2160" w:hanging="2160"/>
      </w:pPr>
      <w:r>
        <w:t>A</w:t>
      </w:r>
      <w:r w:rsidRPr="008B60A5">
        <w:t>djournment</w:t>
      </w:r>
      <w:r>
        <w:t>:</w:t>
      </w:r>
    </w:p>
    <w:p w:rsidR="00242010" w:rsidRDefault="00242010" w:rsidP="00242010">
      <w:pPr>
        <w:spacing w:after="0"/>
        <w:ind w:left="2160" w:hanging="2160"/>
        <w:rPr>
          <w:b w:val="0"/>
          <w:sz w:val="22"/>
        </w:rPr>
      </w:pPr>
      <w:r>
        <w:tab/>
      </w:r>
      <w:r>
        <w:rPr>
          <w:b w:val="0"/>
          <w:sz w:val="22"/>
        </w:rPr>
        <w:t xml:space="preserve">Vice-Chairman McCormick made a motion, seconded by Commissioner Dixon to go into executive session.  </w:t>
      </w:r>
      <w:r w:rsidRPr="00DA3636">
        <w:rPr>
          <w:b w:val="0"/>
          <w:sz w:val="22"/>
        </w:rPr>
        <w:t xml:space="preserve">Motion carried unanimously.  </w:t>
      </w:r>
    </w:p>
    <w:p w:rsidR="00242010" w:rsidRDefault="00242010" w:rsidP="00242010">
      <w:pPr>
        <w:spacing w:after="0"/>
        <w:ind w:left="2160" w:hanging="2160"/>
        <w:rPr>
          <w:b w:val="0"/>
          <w:sz w:val="22"/>
        </w:rPr>
      </w:pPr>
    </w:p>
    <w:p w:rsidR="00242010" w:rsidRDefault="00242010" w:rsidP="00242010">
      <w:pPr>
        <w:spacing w:after="0"/>
        <w:ind w:left="2160" w:hanging="2160"/>
        <w:rPr>
          <w:b w:val="0"/>
          <w:sz w:val="22"/>
        </w:rPr>
      </w:pPr>
      <w:r>
        <w:rPr>
          <w:b w:val="0"/>
          <w:sz w:val="22"/>
        </w:rPr>
        <w:tab/>
        <w:t>We will take a short break before we go into executive session.</w:t>
      </w:r>
    </w:p>
    <w:p w:rsidR="001435F3" w:rsidRDefault="001435F3" w:rsidP="00242010">
      <w:pPr>
        <w:spacing w:after="0"/>
        <w:ind w:left="2160" w:hanging="2160"/>
        <w:rPr>
          <w:b w:val="0"/>
          <w:sz w:val="22"/>
        </w:rPr>
      </w:pPr>
    </w:p>
    <w:p w:rsidR="001435F3" w:rsidRDefault="001435F3" w:rsidP="001435F3">
      <w:pPr>
        <w:pStyle w:val="NoSpacing"/>
        <w:rPr>
          <w:b/>
          <w:color w:val="000000" w:themeColor="text1"/>
        </w:rPr>
      </w:pPr>
    </w:p>
    <w:p w:rsidR="001435F3" w:rsidRDefault="001435F3" w:rsidP="001435F3">
      <w:pPr>
        <w:pStyle w:val="NoSpacing"/>
        <w:rPr>
          <w:b/>
          <w:color w:val="000000" w:themeColor="text1"/>
        </w:rPr>
      </w:pPr>
      <w:r>
        <w:rPr>
          <w:b/>
          <w:color w:val="000000" w:themeColor="text1"/>
        </w:rPr>
        <w:t>__________________________________</w:t>
      </w:r>
      <w:r>
        <w:rPr>
          <w:b/>
          <w:color w:val="000000" w:themeColor="text1"/>
        </w:rPr>
        <w:tab/>
      </w:r>
      <w:r>
        <w:rPr>
          <w:b/>
          <w:color w:val="000000" w:themeColor="text1"/>
        </w:rPr>
        <w:tab/>
        <w:t>Attest:</w:t>
      </w:r>
      <w:r>
        <w:rPr>
          <w:b/>
          <w:color w:val="000000" w:themeColor="text1"/>
        </w:rPr>
        <w:tab/>
        <w:t>_____________________________</w:t>
      </w:r>
    </w:p>
    <w:p w:rsidR="001435F3" w:rsidRDefault="001435F3" w:rsidP="001435F3">
      <w:pPr>
        <w:pStyle w:val="NoSpacing"/>
        <w:rPr>
          <w:bCs/>
          <w:color w:val="C00000"/>
        </w:rPr>
      </w:pPr>
      <w:r>
        <w:rPr>
          <w:b/>
          <w:color w:val="000000" w:themeColor="text1"/>
        </w:rPr>
        <w:t>Michael Blake Tillery, Chairman</w:t>
      </w:r>
      <w:r>
        <w:rPr>
          <w:b/>
          <w:color w:val="000000" w:themeColor="text1"/>
        </w:rPr>
        <w:tab/>
      </w:r>
      <w:r>
        <w:rPr>
          <w:b/>
          <w:color w:val="000000" w:themeColor="text1"/>
        </w:rPr>
        <w:tab/>
      </w:r>
      <w:r>
        <w:rPr>
          <w:b/>
          <w:color w:val="000000" w:themeColor="text1"/>
        </w:rPr>
        <w:tab/>
      </w:r>
      <w:r>
        <w:rPr>
          <w:b/>
          <w:color w:val="000000" w:themeColor="text1"/>
        </w:rPr>
        <w:tab/>
        <w:t xml:space="preserve">Helen Harris, County Clerk </w:t>
      </w:r>
    </w:p>
    <w:p w:rsidR="001435F3" w:rsidRDefault="001435F3" w:rsidP="001435F3">
      <w:pPr>
        <w:tabs>
          <w:tab w:val="left" w:pos="0"/>
          <w:tab w:val="left" w:pos="540"/>
        </w:tabs>
        <w:spacing w:after="0"/>
        <w:ind w:left="2160" w:hanging="2160"/>
        <w:rPr>
          <w:bCs/>
          <w:color w:val="000000" w:themeColor="text1"/>
        </w:rPr>
      </w:pPr>
    </w:p>
    <w:p w:rsidR="001435F3" w:rsidRDefault="001435F3" w:rsidP="00242010">
      <w:pPr>
        <w:spacing w:after="0"/>
        <w:ind w:left="2160" w:hanging="2160"/>
        <w:rPr>
          <w:b w:val="0"/>
          <w:sz w:val="22"/>
        </w:rPr>
      </w:pPr>
    </w:p>
    <w:p w:rsidR="00242010" w:rsidRDefault="00242010" w:rsidP="001A7565">
      <w:pPr>
        <w:spacing w:after="0"/>
        <w:rPr>
          <w:b w:val="0"/>
          <w:sz w:val="22"/>
        </w:rPr>
      </w:pPr>
    </w:p>
    <w:p w:rsidR="00242010" w:rsidRPr="00DA3636" w:rsidRDefault="00242010" w:rsidP="00242010">
      <w:pPr>
        <w:spacing w:after="0"/>
        <w:ind w:left="2160" w:hanging="2160"/>
        <w:rPr>
          <w:b w:val="0"/>
          <w:color w:val="000000" w:themeColor="text1"/>
          <w:sz w:val="22"/>
        </w:rPr>
      </w:pPr>
      <w:r w:rsidRPr="00DA3636">
        <w:rPr>
          <w:b w:val="0"/>
          <w:color w:val="000000" w:themeColor="text1"/>
          <w:sz w:val="22"/>
        </w:rPr>
        <w:tab/>
      </w:r>
    </w:p>
    <w:p w:rsidR="00242010" w:rsidRPr="00242010" w:rsidRDefault="00242010" w:rsidP="00180902">
      <w:pPr>
        <w:spacing w:after="0"/>
        <w:ind w:left="2160" w:hanging="2160"/>
        <w:rPr>
          <w:b w:val="0"/>
          <w:sz w:val="22"/>
        </w:rPr>
      </w:pPr>
    </w:p>
    <w:p w:rsidR="005543BF" w:rsidRDefault="005543BF" w:rsidP="00180902">
      <w:pPr>
        <w:spacing w:after="0"/>
        <w:ind w:left="2160" w:hanging="2160"/>
        <w:rPr>
          <w:b w:val="0"/>
          <w:sz w:val="22"/>
        </w:rPr>
      </w:pPr>
    </w:p>
    <w:p w:rsidR="005543BF" w:rsidRDefault="005543BF" w:rsidP="00180902">
      <w:pPr>
        <w:spacing w:after="0"/>
        <w:ind w:left="2160" w:hanging="2160"/>
        <w:rPr>
          <w:b w:val="0"/>
          <w:sz w:val="22"/>
        </w:rPr>
      </w:pPr>
    </w:p>
    <w:p w:rsidR="005543BF" w:rsidRDefault="005543BF" w:rsidP="00180902">
      <w:pPr>
        <w:spacing w:after="0"/>
        <w:ind w:left="2160" w:hanging="2160"/>
        <w:rPr>
          <w:b w:val="0"/>
          <w:sz w:val="22"/>
        </w:rPr>
      </w:pPr>
    </w:p>
    <w:p w:rsidR="005543BF" w:rsidRDefault="005543BF" w:rsidP="00180902">
      <w:pPr>
        <w:spacing w:after="0"/>
        <w:ind w:left="2160" w:hanging="2160"/>
        <w:rPr>
          <w:b w:val="0"/>
          <w:sz w:val="22"/>
        </w:rPr>
      </w:pPr>
    </w:p>
    <w:p w:rsidR="008234C9" w:rsidRPr="008234C9" w:rsidRDefault="008234C9" w:rsidP="00180902">
      <w:pPr>
        <w:spacing w:after="0"/>
        <w:ind w:left="2160" w:hanging="2160"/>
        <w:rPr>
          <w:b w:val="0"/>
          <w:sz w:val="22"/>
        </w:rPr>
      </w:pPr>
    </w:p>
    <w:p w:rsidR="00A03B2D" w:rsidRPr="008234C9" w:rsidRDefault="008234C9" w:rsidP="00180902">
      <w:pPr>
        <w:spacing w:after="0"/>
        <w:ind w:left="2160" w:hanging="2160"/>
      </w:pPr>
      <w:r>
        <w:t xml:space="preserve">   </w:t>
      </w:r>
      <w:r>
        <w:tab/>
      </w:r>
    </w:p>
    <w:p w:rsidR="00A03B2D" w:rsidRDefault="00A03B2D" w:rsidP="00180902">
      <w:pPr>
        <w:spacing w:after="0"/>
        <w:ind w:left="2160" w:hanging="2160"/>
        <w:rPr>
          <w:b w:val="0"/>
          <w:sz w:val="22"/>
        </w:rPr>
      </w:pPr>
    </w:p>
    <w:p w:rsidR="00A03B2D" w:rsidRDefault="00A03B2D" w:rsidP="00180902">
      <w:pPr>
        <w:spacing w:after="0"/>
        <w:ind w:left="2160" w:hanging="2160"/>
        <w:rPr>
          <w:b w:val="0"/>
          <w:sz w:val="22"/>
        </w:rPr>
      </w:pPr>
    </w:p>
    <w:p w:rsidR="00A03B2D" w:rsidRDefault="00A03B2D" w:rsidP="00180902">
      <w:pPr>
        <w:spacing w:after="0"/>
        <w:ind w:left="2160" w:hanging="2160"/>
        <w:rPr>
          <w:b w:val="0"/>
          <w:sz w:val="22"/>
        </w:rPr>
      </w:pPr>
    </w:p>
    <w:p w:rsidR="00A03B2D" w:rsidRDefault="00A03B2D" w:rsidP="00180902">
      <w:pPr>
        <w:spacing w:after="0"/>
        <w:ind w:left="2160" w:hanging="2160"/>
        <w:rPr>
          <w:b w:val="0"/>
          <w:sz w:val="22"/>
        </w:rPr>
      </w:pPr>
    </w:p>
    <w:p w:rsidR="00A03B2D" w:rsidRDefault="00A03B2D" w:rsidP="00180902">
      <w:pPr>
        <w:spacing w:after="0"/>
        <w:ind w:left="2160" w:hanging="2160"/>
        <w:rPr>
          <w:b w:val="0"/>
          <w:sz w:val="22"/>
        </w:rPr>
      </w:pPr>
    </w:p>
    <w:p w:rsidR="00A03B2D" w:rsidRDefault="00A03B2D" w:rsidP="00180902">
      <w:pPr>
        <w:spacing w:after="0"/>
        <w:ind w:left="2160" w:hanging="2160"/>
        <w:rPr>
          <w:b w:val="0"/>
          <w:sz w:val="22"/>
        </w:rPr>
      </w:pPr>
    </w:p>
    <w:p w:rsidR="00A03B2D" w:rsidRDefault="00A03B2D" w:rsidP="00180902">
      <w:pPr>
        <w:spacing w:after="0"/>
        <w:ind w:left="2160" w:hanging="2160"/>
        <w:rPr>
          <w:b w:val="0"/>
          <w:sz w:val="22"/>
        </w:rPr>
      </w:pPr>
    </w:p>
    <w:p w:rsidR="00CA09CB" w:rsidRPr="00DA3636" w:rsidRDefault="00CA09CB" w:rsidP="003A4000">
      <w:pPr>
        <w:spacing w:after="0"/>
        <w:rPr>
          <w:b w:val="0"/>
          <w:color w:val="000000" w:themeColor="text1"/>
          <w:sz w:val="22"/>
        </w:rPr>
      </w:pPr>
      <w:r>
        <w:rPr>
          <w:color w:val="000000" w:themeColor="text1"/>
        </w:rPr>
        <w:tab/>
      </w:r>
    </w:p>
    <w:sectPr w:rsidR="00CA09CB" w:rsidRPr="00DA3636" w:rsidSect="00C33C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CE" w:rsidRDefault="00554ECE" w:rsidP="00D53DEC">
      <w:pPr>
        <w:spacing w:after="0" w:line="240" w:lineRule="auto"/>
      </w:pPr>
      <w:r>
        <w:separator/>
      </w:r>
    </w:p>
  </w:endnote>
  <w:endnote w:type="continuationSeparator" w:id="0">
    <w:p w:rsidR="00554ECE" w:rsidRDefault="00554ECE" w:rsidP="00D5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CE" w:rsidRDefault="00554ECE" w:rsidP="00D53DEC">
      <w:pPr>
        <w:spacing w:after="0" w:line="240" w:lineRule="auto"/>
      </w:pPr>
      <w:r>
        <w:separator/>
      </w:r>
    </w:p>
  </w:footnote>
  <w:footnote w:type="continuationSeparator" w:id="0">
    <w:p w:rsidR="00554ECE" w:rsidRDefault="00554ECE" w:rsidP="00D53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3B" w:rsidRDefault="00F46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93A71"/>
    <w:multiLevelType w:val="hybridMultilevel"/>
    <w:tmpl w:val="A0EA9E9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15:restartNumberingAfterBreak="0">
    <w:nsid w:val="748159F3"/>
    <w:multiLevelType w:val="hybridMultilevel"/>
    <w:tmpl w:val="0E0077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EE"/>
    <w:rsid w:val="000021DC"/>
    <w:rsid w:val="00002AA6"/>
    <w:rsid w:val="00026481"/>
    <w:rsid w:val="00037A4B"/>
    <w:rsid w:val="00045054"/>
    <w:rsid w:val="00046581"/>
    <w:rsid w:val="00077CC8"/>
    <w:rsid w:val="00091D02"/>
    <w:rsid w:val="000B548F"/>
    <w:rsid w:val="000C3B83"/>
    <w:rsid w:val="000D4233"/>
    <w:rsid w:val="000F0CC7"/>
    <w:rsid w:val="00104F6D"/>
    <w:rsid w:val="00122D53"/>
    <w:rsid w:val="00137D16"/>
    <w:rsid w:val="001407F4"/>
    <w:rsid w:val="00140FE4"/>
    <w:rsid w:val="001435F3"/>
    <w:rsid w:val="00166074"/>
    <w:rsid w:val="00180902"/>
    <w:rsid w:val="001A7565"/>
    <w:rsid w:val="001B2D96"/>
    <w:rsid w:val="001C4173"/>
    <w:rsid w:val="001E1161"/>
    <w:rsid w:val="001E5300"/>
    <w:rsid w:val="001F40DE"/>
    <w:rsid w:val="001F5079"/>
    <w:rsid w:val="0021741B"/>
    <w:rsid w:val="00220F6C"/>
    <w:rsid w:val="002368D6"/>
    <w:rsid w:val="00240723"/>
    <w:rsid w:val="00242010"/>
    <w:rsid w:val="002860D4"/>
    <w:rsid w:val="00296F32"/>
    <w:rsid w:val="002D2A36"/>
    <w:rsid w:val="002F305F"/>
    <w:rsid w:val="002F73CD"/>
    <w:rsid w:val="00360D30"/>
    <w:rsid w:val="003613E1"/>
    <w:rsid w:val="003A4000"/>
    <w:rsid w:val="003B1C83"/>
    <w:rsid w:val="003E1626"/>
    <w:rsid w:val="003E3877"/>
    <w:rsid w:val="003E7708"/>
    <w:rsid w:val="004020CD"/>
    <w:rsid w:val="00423E05"/>
    <w:rsid w:val="004442AE"/>
    <w:rsid w:val="0048154B"/>
    <w:rsid w:val="00486E3F"/>
    <w:rsid w:val="004A5B92"/>
    <w:rsid w:val="004B229E"/>
    <w:rsid w:val="004C0369"/>
    <w:rsid w:val="004C499F"/>
    <w:rsid w:val="004E56B9"/>
    <w:rsid w:val="004F5449"/>
    <w:rsid w:val="0055300D"/>
    <w:rsid w:val="005543BF"/>
    <w:rsid w:val="00554ECE"/>
    <w:rsid w:val="00556741"/>
    <w:rsid w:val="005728A4"/>
    <w:rsid w:val="00594452"/>
    <w:rsid w:val="005A390D"/>
    <w:rsid w:val="005A7344"/>
    <w:rsid w:val="005C7A95"/>
    <w:rsid w:val="005F5CF5"/>
    <w:rsid w:val="00617375"/>
    <w:rsid w:val="00664481"/>
    <w:rsid w:val="00667A88"/>
    <w:rsid w:val="00670E10"/>
    <w:rsid w:val="006772A8"/>
    <w:rsid w:val="006807DD"/>
    <w:rsid w:val="006A7EEF"/>
    <w:rsid w:val="006F2B18"/>
    <w:rsid w:val="006F3DFD"/>
    <w:rsid w:val="006F646B"/>
    <w:rsid w:val="007031B5"/>
    <w:rsid w:val="00713367"/>
    <w:rsid w:val="00717889"/>
    <w:rsid w:val="0072179F"/>
    <w:rsid w:val="007608DE"/>
    <w:rsid w:val="007679DC"/>
    <w:rsid w:val="007A6350"/>
    <w:rsid w:val="007C2532"/>
    <w:rsid w:val="00812F21"/>
    <w:rsid w:val="00814A47"/>
    <w:rsid w:val="008153ED"/>
    <w:rsid w:val="008234C9"/>
    <w:rsid w:val="00843CFF"/>
    <w:rsid w:val="00857159"/>
    <w:rsid w:val="008767BC"/>
    <w:rsid w:val="008A113A"/>
    <w:rsid w:val="008A1525"/>
    <w:rsid w:val="008A1C66"/>
    <w:rsid w:val="008A2923"/>
    <w:rsid w:val="008A7324"/>
    <w:rsid w:val="00902806"/>
    <w:rsid w:val="00932883"/>
    <w:rsid w:val="00960215"/>
    <w:rsid w:val="00960FC9"/>
    <w:rsid w:val="00965B12"/>
    <w:rsid w:val="009E34EE"/>
    <w:rsid w:val="009E43F1"/>
    <w:rsid w:val="009E77E7"/>
    <w:rsid w:val="00A03B2D"/>
    <w:rsid w:val="00A214B3"/>
    <w:rsid w:val="00A3727A"/>
    <w:rsid w:val="00A43ABC"/>
    <w:rsid w:val="00A63423"/>
    <w:rsid w:val="00A71198"/>
    <w:rsid w:val="00A827C8"/>
    <w:rsid w:val="00AB2BC8"/>
    <w:rsid w:val="00AB49A9"/>
    <w:rsid w:val="00B07962"/>
    <w:rsid w:val="00B12480"/>
    <w:rsid w:val="00B410D4"/>
    <w:rsid w:val="00B44597"/>
    <w:rsid w:val="00B46085"/>
    <w:rsid w:val="00B6210A"/>
    <w:rsid w:val="00B7658B"/>
    <w:rsid w:val="00BA2A25"/>
    <w:rsid w:val="00BC6398"/>
    <w:rsid w:val="00BF47E0"/>
    <w:rsid w:val="00C07F98"/>
    <w:rsid w:val="00C14C64"/>
    <w:rsid w:val="00C33C89"/>
    <w:rsid w:val="00C40BCB"/>
    <w:rsid w:val="00C50494"/>
    <w:rsid w:val="00C573D8"/>
    <w:rsid w:val="00C6311A"/>
    <w:rsid w:val="00C72E5F"/>
    <w:rsid w:val="00CA09CB"/>
    <w:rsid w:val="00CC1972"/>
    <w:rsid w:val="00CC1CE4"/>
    <w:rsid w:val="00CC64DA"/>
    <w:rsid w:val="00CD4735"/>
    <w:rsid w:val="00D03C17"/>
    <w:rsid w:val="00D14B04"/>
    <w:rsid w:val="00D30320"/>
    <w:rsid w:val="00D3196E"/>
    <w:rsid w:val="00D37B05"/>
    <w:rsid w:val="00D53DEC"/>
    <w:rsid w:val="00D725CD"/>
    <w:rsid w:val="00D772D6"/>
    <w:rsid w:val="00D81193"/>
    <w:rsid w:val="00D910F9"/>
    <w:rsid w:val="00DA3636"/>
    <w:rsid w:val="00DC3561"/>
    <w:rsid w:val="00E0099D"/>
    <w:rsid w:val="00E15688"/>
    <w:rsid w:val="00E15EC3"/>
    <w:rsid w:val="00E165E5"/>
    <w:rsid w:val="00E40BD0"/>
    <w:rsid w:val="00E41328"/>
    <w:rsid w:val="00E50CDB"/>
    <w:rsid w:val="00E54199"/>
    <w:rsid w:val="00E639BF"/>
    <w:rsid w:val="00E73F34"/>
    <w:rsid w:val="00E777BA"/>
    <w:rsid w:val="00E8231F"/>
    <w:rsid w:val="00E84EC0"/>
    <w:rsid w:val="00EB153F"/>
    <w:rsid w:val="00EE5148"/>
    <w:rsid w:val="00F06E8A"/>
    <w:rsid w:val="00F46D3B"/>
    <w:rsid w:val="00F61842"/>
    <w:rsid w:val="00F655ED"/>
    <w:rsid w:val="00F749B4"/>
    <w:rsid w:val="00F75F64"/>
    <w:rsid w:val="00F9089D"/>
    <w:rsid w:val="00FB3AE8"/>
    <w:rsid w:val="00FC72AD"/>
    <w:rsid w:val="00FE2AA3"/>
    <w:rsid w:val="00FE2BA5"/>
    <w:rsid w:val="00FE7579"/>
    <w:rsid w:val="00FF6C0E"/>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2E571-FEEC-4C20-878F-162D90E6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ABC"/>
    <w:pPr>
      <w:spacing w:after="200" w:line="276" w:lineRule="auto"/>
    </w:pPr>
    <w:rPr>
      <w:rFonts w:ascii="Calibri" w:eastAsia="Calibri" w:hAnsi="Calibri" w:cs="Calibr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 w:val="0"/>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ListParagraph">
    <w:name w:val="List Paragraph"/>
    <w:basedOn w:val="Normal"/>
    <w:uiPriority w:val="34"/>
    <w:qFormat/>
    <w:rsid w:val="005A390D"/>
    <w:pPr>
      <w:ind w:left="720"/>
      <w:contextualSpacing/>
    </w:pPr>
  </w:style>
  <w:style w:type="paragraph" w:styleId="NoSpacing">
    <w:name w:val="No Spacing"/>
    <w:link w:val="NoSpacingChar"/>
    <w:uiPriority w:val="99"/>
    <w:qFormat/>
    <w:rsid w:val="001435F3"/>
  </w:style>
  <w:style w:type="character" w:customStyle="1" w:styleId="NoSpacingChar">
    <w:name w:val="No Spacing Char"/>
    <w:basedOn w:val="DefaultParagraphFont"/>
    <w:link w:val="NoSpacing"/>
    <w:uiPriority w:val="99"/>
    <w:locked/>
    <w:rsid w:val="001435F3"/>
  </w:style>
  <w:style w:type="paragraph" w:styleId="Revision">
    <w:name w:val="Revision"/>
    <w:hidden/>
    <w:uiPriority w:val="99"/>
    <w:semiHidden/>
    <w:rsid w:val="00D03C17"/>
    <w:rPr>
      <w:rFonts w:ascii="Calibri" w:eastAsia="Calibri" w:hAnsi="Calibri" w:cs="Calibri"/>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084F3-CC55-425A-959D-0AA7641C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2</cp:revision>
  <cp:lastPrinted>2016-07-19T16:08:00Z</cp:lastPrinted>
  <dcterms:created xsi:type="dcterms:W3CDTF">2016-09-20T10:44:00Z</dcterms:created>
  <dcterms:modified xsi:type="dcterms:W3CDTF">2016-09-20T10:44:00Z</dcterms:modified>
</cp:coreProperties>
</file>