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8A" w:rsidRPr="00736C21" w:rsidRDefault="0089558A" w:rsidP="00F92C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6C21">
        <w:rPr>
          <w:rFonts w:ascii="Times New Roman" w:hAnsi="Times New Roman" w:cs="Times New Roman"/>
          <w:b/>
          <w:sz w:val="20"/>
          <w:szCs w:val="20"/>
        </w:rPr>
        <w:t xml:space="preserve">TOOMBS COUNTY BOARD OF COMMISSIONERS                      </w:t>
      </w:r>
      <w:r w:rsidRPr="00736C21">
        <w:rPr>
          <w:rFonts w:ascii="Times New Roman" w:hAnsi="Times New Roman" w:cs="Times New Roman"/>
          <w:b/>
          <w:sz w:val="20"/>
          <w:szCs w:val="20"/>
        </w:rPr>
        <w:tab/>
        <w:t xml:space="preserve">       LARGE COURTROOM</w:t>
      </w:r>
      <w:r w:rsidR="006B1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16BA">
        <w:rPr>
          <w:rFonts w:ascii="Times New Roman" w:hAnsi="Times New Roman" w:cs="Times New Roman"/>
          <w:b/>
          <w:sz w:val="20"/>
          <w:szCs w:val="20"/>
        </w:rPr>
        <w:t>B</w:t>
      </w:r>
      <w:r w:rsidRPr="00736C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558A" w:rsidRDefault="0089558A" w:rsidP="008955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7C9">
        <w:rPr>
          <w:rFonts w:ascii="Times New Roman" w:hAnsi="Times New Roman" w:cs="Times New Roman"/>
          <w:b/>
          <w:sz w:val="20"/>
          <w:szCs w:val="20"/>
        </w:rPr>
        <w:t>October 0</w:t>
      </w:r>
      <w:r w:rsidR="005B4705">
        <w:rPr>
          <w:rFonts w:ascii="Times New Roman" w:hAnsi="Times New Roman" w:cs="Times New Roman"/>
          <w:b/>
          <w:sz w:val="20"/>
          <w:szCs w:val="20"/>
        </w:rPr>
        <w:t>6</w:t>
      </w:r>
      <w:r w:rsidR="00C124EA">
        <w:rPr>
          <w:rFonts w:ascii="Times New Roman" w:hAnsi="Times New Roman" w:cs="Times New Roman"/>
          <w:b/>
          <w:sz w:val="20"/>
          <w:szCs w:val="20"/>
        </w:rPr>
        <w:t>, 201</w:t>
      </w:r>
      <w:r w:rsidR="005B4705">
        <w:rPr>
          <w:rFonts w:ascii="Times New Roman" w:hAnsi="Times New Roman" w:cs="Times New Roman"/>
          <w:b/>
          <w:sz w:val="20"/>
          <w:szCs w:val="20"/>
        </w:rPr>
        <w:t>7</w:t>
      </w:r>
      <w:r w:rsidR="00C124EA">
        <w:rPr>
          <w:rFonts w:ascii="Times New Roman" w:hAnsi="Times New Roman" w:cs="Times New Roman"/>
          <w:b/>
          <w:sz w:val="20"/>
          <w:szCs w:val="20"/>
        </w:rPr>
        <w:tab/>
      </w:r>
      <w:r w:rsidR="00C124EA">
        <w:rPr>
          <w:rFonts w:ascii="Times New Roman" w:hAnsi="Times New Roman" w:cs="Times New Roman"/>
          <w:b/>
          <w:sz w:val="20"/>
          <w:szCs w:val="20"/>
        </w:rPr>
        <w:tab/>
      </w:r>
      <w:r w:rsidR="00C124EA">
        <w:rPr>
          <w:rFonts w:ascii="Times New Roman" w:hAnsi="Times New Roman" w:cs="Times New Roman"/>
          <w:b/>
          <w:sz w:val="20"/>
          <w:szCs w:val="20"/>
        </w:rPr>
        <w:tab/>
      </w:r>
      <w:r w:rsidR="00C124EA">
        <w:rPr>
          <w:rFonts w:ascii="Times New Roman" w:hAnsi="Times New Roman" w:cs="Times New Roman"/>
          <w:b/>
          <w:sz w:val="20"/>
          <w:szCs w:val="20"/>
        </w:rPr>
        <w:tab/>
      </w:r>
      <w:r w:rsidR="00C124EA">
        <w:rPr>
          <w:rFonts w:ascii="Times New Roman" w:hAnsi="Times New Roman" w:cs="Times New Roman"/>
          <w:b/>
          <w:sz w:val="20"/>
          <w:szCs w:val="20"/>
        </w:rPr>
        <w:tab/>
      </w:r>
      <w:r w:rsidR="00C124EA">
        <w:rPr>
          <w:rFonts w:ascii="Times New Roman" w:hAnsi="Times New Roman" w:cs="Times New Roman"/>
          <w:b/>
          <w:sz w:val="20"/>
          <w:szCs w:val="20"/>
        </w:rPr>
        <w:tab/>
      </w:r>
      <w:r w:rsidRPr="00736C2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5575D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E77C9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5B4705">
        <w:rPr>
          <w:rFonts w:ascii="Times New Roman" w:hAnsi="Times New Roman" w:cs="Times New Roman"/>
          <w:b/>
          <w:sz w:val="20"/>
          <w:szCs w:val="20"/>
        </w:rPr>
        <w:t>9:00 AM</w:t>
      </w:r>
      <w:r w:rsidRPr="00736C21">
        <w:rPr>
          <w:rFonts w:ascii="Times New Roman" w:hAnsi="Times New Roman" w:cs="Times New Roman"/>
          <w:b/>
          <w:sz w:val="20"/>
          <w:szCs w:val="20"/>
        </w:rPr>
        <w:tab/>
      </w:r>
    </w:p>
    <w:p w:rsidR="0089558A" w:rsidRDefault="006564FD" w:rsidP="0089558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CALLED MEETING</w:t>
      </w:r>
    </w:p>
    <w:p w:rsidR="0089558A" w:rsidRDefault="00B76E4D" w:rsidP="0089558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MIL</w:t>
      </w:r>
      <w:r w:rsidR="0089558A">
        <w:rPr>
          <w:rFonts w:ascii="Times New Roman" w:hAnsi="Times New Roman" w:cs="Times New Roman"/>
          <w:b/>
          <w:sz w:val="20"/>
          <w:szCs w:val="20"/>
        </w:rPr>
        <w:t>LAGE RATE</w:t>
      </w:r>
    </w:p>
    <w:p w:rsidR="00C308D6" w:rsidRDefault="00C308D6" w:rsidP="0089558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75D" w:rsidRDefault="0055575D" w:rsidP="0089558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650FB" w:rsidRDefault="0089558A" w:rsidP="001F4C04">
      <w:pPr>
        <w:pStyle w:val="NoSpacing"/>
      </w:pPr>
      <w:r w:rsidRPr="00736C21">
        <w:rPr>
          <w:rFonts w:ascii="Times New Roman" w:hAnsi="Times New Roman" w:cs="Times New Roman"/>
          <w:b/>
          <w:sz w:val="20"/>
          <w:szCs w:val="20"/>
        </w:rPr>
        <w:t xml:space="preserve">PRESENT: </w:t>
      </w:r>
      <w:r w:rsidR="00D822DC">
        <w:rPr>
          <w:rFonts w:ascii="Times New Roman" w:hAnsi="Times New Roman" w:cs="Times New Roman"/>
          <w:b/>
          <w:sz w:val="20"/>
          <w:szCs w:val="20"/>
        </w:rPr>
        <w:tab/>
      </w:r>
      <w:r w:rsidR="00D822DC">
        <w:rPr>
          <w:rFonts w:ascii="Times New Roman" w:hAnsi="Times New Roman" w:cs="Times New Roman"/>
          <w:b/>
          <w:sz w:val="20"/>
          <w:szCs w:val="20"/>
        </w:rPr>
        <w:tab/>
      </w:r>
      <w:r w:rsidRPr="00736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4705">
        <w:rPr>
          <w:rFonts w:ascii="Times New Roman" w:hAnsi="Times New Roman" w:cs="Times New Roman"/>
          <w:b/>
          <w:sz w:val="20"/>
          <w:szCs w:val="20"/>
        </w:rPr>
        <w:t>DAVID SIKES</w:t>
      </w:r>
      <w:r w:rsidRPr="00736C21">
        <w:rPr>
          <w:rFonts w:ascii="Times New Roman" w:hAnsi="Times New Roman" w:cs="Times New Roman"/>
          <w:b/>
          <w:sz w:val="20"/>
          <w:szCs w:val="20"/>
        </w:rPr>
        <w:t>, WENDELL HUGH</w:t>
      </w:r>
      <w:r w:rsidR="00AE77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6C21">
        <w:rPr>
          <w:rFonts w:ascii="Times New Roman" w:hAnsi="Times New Roman" w:cs="Times New Roman"/>
          <w:b/>
          <w:sz w:val="20"/>
          <w:szCs w:val="20"/>
        </w:rPr>
        <w:t>DIXON</w:t>
      </w:r>
      <w:r w:rsidR="00C124EA">
        <w:rPr>
          <w:rFonts w:ascii="Times New Roman" w:hAnsi="Times New Roman" w:cs="Times New Roman"/>
          <w:b/>
          <w:sz w:val="20"/>
          <w:szCs w:val="20"/>
        </w:rPr>
        <w:t>, ALFRED CASON</w:t>
      </w:r>
      <w:r w:rsidR="005B4705">
        <w:rPr>
          <w:rFonts w:ascii="Times New Roman" w:hAnsi="Times New Roman" w:cs="Times New Roman"/>
          <w:b/>
          <w:sz w:val="20"/>
          <w:szCs w:val="20"/>
        </w:rPr>
        <w:t>, JEFF</w:t>
      </w:r>
      <w:r w:rsidR="005B4705">
        <w:rPr>
          <w:rFonts w:ascii="Times New Roman" w:hAnsi="Times New Roman" w:cs="Times New Roman"/>
          <w:b/>
          <w:sz w:val="20"/>
          <w:szCs w:val="20"/>
        </w:rPr>
        <w:tab/>
      </w:r>
      <w:r w:rsidR="005B4705">
        <w:rPr>
          <w:rFonts w:ascii="Times New Roman" w:hAnsi="Times New Roman" w:cs="Times New Roman"/>
          <w:b/>
          <w:sz w:val="20"/>
          <w:szCs w:val="20"/>
        </w:rPr>
        <w:tab/>
      </w:r>
      <w:r w:rsidR="005B4705">
        <w:rPr>
          <w:rFonts w:ascii="Times New Roman" w:hAnsi="Times New Roman" w:cs="Times New Roman"/>
          <w:b/>
          <w:sz w:val="20"/>
          <w:szCs w:val="20"/>
        </w:rPr>
        <w:tab/>
      </w:r>
      <w:r w:rsidR="005B4705">
        <w:rPr>
          <w:rFonts w:ascii="Times New Roman" w:hAnsi="Times New Roman" w:cs="Times New Roman"/>
          <w:b/>
          <w:sz w:val="20"/>
          <w:szCs w:val="20"/>
        </w:rPr>
        <w:tab/>
      </w:r>
      <w:r w:rsidR="005B4705">
        <w:rPr>
          <w:rFonts w:ascii="Times New Roman" w:hAnsi="Times New Roman" w:cs="Times New Roman"/>
          <w:b/>
          <w:sz w:val="20"/>
          <w:szCs w:val="20"/>
        </w:rPr>
        <w:tab/>
        <w:t xml:space="preserve"> McCORMICK, </w:t>
      </w:r>
      <w:r w:rsidR="00C124EA">
        <w:rPr>
          <w:rFonts w:ascii="Times New Roman" w:hAnsi="Times New Roman" w:cs="Times New Roman"/>
          <w:b/>
          <w:sz w:val="20"/>
          <w:szCs w:val="20"/>
        </w:rPr>
        <w:t xml:space="preserve">JOHN JONES </w:t>
      </w:r>
      <w:r w:rsidR="00F92C04">
        <w:rPr>
          <w:rFonts w:ascii="Times New Roman" w:hAnsi="Times New Roman" w:cs="Times New Roman"/>
          <w:b/>
          <w:sz w:val="20"/>
          <w:szCs w:val="20"/>
        </w:rPr>
        <w:t>AND</w:t>
      </w:r>
      <w:r w:rsidRPr="00736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4EA">
        <w:rPr>
          <w:rFonts w:ascii="Times New Roman" w:hAnsi="Times New Roman" w:cs="Times New Roman"/>
          <w:b/>
          <w:sz w:val="20"/>
          <w:szCs w:val="20"/>
        </w:rPr>
        <w:t>HELEN HARRIS</w:t>
      </w:r>
    </w:p>
    <w:p w:rsidR="00C37BC3" w:rsidRDefault="00C37BC3" w:rsidP="00D650FB">
      <w:pPr>
        <w:spacing w:after="0"/>
      </w:pPr>
    </w:p>
    <w:p w:rsidR="003151BD" w:rsidRDefault="001F4C04" w:rsidP="00D650FB">
      <w:pPr>
        <w:spacing w:after="0"/>
        <w:rPr>
          <w:color w:val="000000" w:themeColor="text1"/>
        </w:rPr>
      </w:pPr>
      <w:r>
        <w:t xml:space="preserve"> </w:t>
      </w:r>
      <w:r w:rsidRPr="001F4C04">
        <w:rPr>
          <w:b/>
        </w:rPr>
        <w:t>Call to Order:</w:t>
      </w:r>
      <w:r>
        <w:tab/>
      </w:r>
      <w:r w:rsidR="00D822DC">
        <w:tab/>
      </w:r>
      <w:r w:rsidR="00C816BA">
        <w:rPr>
          <w:color w:val="000000" w:themeColor="text1"/>
        </w:rPr>
        <w:t>Chairman Sikes called the meeting to order at 9:00 AM</w:t>
      </w:r>
    </w:p>
    <w:p w:rsidR="00C816BA" w:rsidRPr="00C816BA" w:rsidRDefault="00C816BA" w:rsidP="00D650FB">
      <w:pPr>
        <w:spacing w:after="0"/>
        <w:rPr>
          <w:color w:val="000000" w:themeColor="text1"/>
        </w:rPr>
      </w:pPr>
    </w:p>
    <w:p w:rsidR="00D650FB" w:rsidRDefault="001F4C04" w:rsidP="00D650FB">
      <w:pPr>
        <w:spacing w:after="0"/>
      </w:pPr>
      <w:r w:rsidRPr="001F4C04">
        <w:rPr>
          <w:b/>
        </w:rPr>
        <w:t xml:space="preserve"> Invocation:</w:t>
      </w:r>
      <w:r>
        <w:tab/>
      </w:r>
      <w:r w:rsidR="00D822DC">
        <w:tab/>
      </w:r>
      <w:r w:rsidR="00D650FB" w:rsidRPr="00C816BA">
        <w:rPr>
          <w:color w:val="000000" w:themeColor="text1"/>
        </w:rPr>
        <w:t xml:space="preserve">Chairman </w:t>
      </w:r>
      <w:r w:rsidR="003151BD" w:rsidRPr="00C816BA">
        <w:rPr>
          <w:color w:val="000000" w:themeColor="text1"/>
        </w:rPr>
        <w:t>Sikes</w:t>
      </w:r>
      <w:r w:rsidR="00C816BA" w:rsidRPr="00C816BA">
        <w:rPr>
          <w:color w:val="000000" w:themeColor="text1"/>
        </w:rPr>
        <w:t xml:space="preserve"> asked </w:t>
      </w:r>
      <w:r w:rsidR="00AE77C9" w:rsidRPr="00C816BA">
        <w:rPr>
          <w:color w:val="000000" w:themeColor="text1"/>
        </w:rPr>
        <w:t xml:space="preserve">Commissioner </w:t>
      </w:r>
      <w:r w:rsidR="003151BD" w:rsidRPr="00C816BA">
        <w:rPr>
          <w:color w:val="000000" w:themeColor="text1"/>
        </w:rPr>
        <w:t xml:space="preserve">McCormick </w:t>
      </w:r>
      <w:r w:rsidR="00C816BA" w:rsidRPr="00C816BA">
        <w:rPr>
          <w:color w:val="000000" w:themeColor="text1"/>
        </w:rPr>
        <w:t xml:space="preserve">to give the </w:t>
      </w:r>
      <w:r w:rsidR="004C05F2" w:rsidRPr="00C816BA">
        <w:rPr>
          <w:color w:val="000000" w:themeColor="text1"/>
        </w:rPr>
        <w:t>invocation</w:t>
      </w:r>
      <w:r w:rsidR="00390F4A" w:rsidRPr="00C816BA">
        <w:rPr>
          <w:color w:val="000000" w:themeColor="text1"/>
        </w:rPr>
        <w:t>.</w:t>
      </w:r>
    </w:p>
    <w:p w:rsidR="00390F4A" w:rsidRDefault="00390F4A" w:rsidP="00D650FB">
      <w:pPr>
        <w:spacing w:after="0"/>
      </w:pPr>
    </w:p>
    <w:p w:rsidR="003151BD" w:rsidRDefault="001F4C04" w:rsidP="00D650FB">
      <w:pPr>
        <w:spacing w:after="0"/>
        <w:rPr>
          <w:color w:val="000000" w:themeColor="text1"/>
        </w:rPr>
      </w:pPr>
      <w:r w:rsidRPr="001F4C04">
        <w:rPr>
          <w:b/>
        </w:rPr>
        <w:t>Approve Agenda:</w:t>
      </w:r>
      <w:r>
        <w:tab/>
      </w:r>
      <w:r w:rsidR="003151BD" w:rsidRPr="00C816BA">
        <w:rPr>
          <w:color w:val="000000" w:themeColor="text1"/>
        </w:rPr>
        <w:t>Chairman Sikes</w:t>
      </w:r>
      <w:r w:rsidR="00C816BA">
        <w:rPr>
          <w:color w:val="000000" w:themeColor="text1"/>
        </w:rPr>
        <w:t xml:space="preserve"> asked for a motion to accept the Agenda.</w:t>
      </w:r>
    </w:p>
    <w:p w:rsidR="00C816BA" w:rsidRPr="00C816BA" w:rsidRDefault="00C816BA" w:rsidP="00D650FB">
      <w:pPr>
        <w:spacing w:after="0"/>
        <w:rPr>
          <w:color w:val="000000" w:themeColor="text1"/>
        </w:rPr>
      </w:pPr>
    </w:p>
    <w:p w:rsidR="001F4C04" w:rsidRDefault="00AE77C9" w:rsidP="003151BD">
      <w:pPr>
        <w:spacing w:after="0"/>
        <w:ind w:left="1440" w:firstLine="720"/>
      </w:pPr>
      <w:r>
        <w:t xml:space="preserve">Commissioner </w:t>
      </w:r>
      <w:r w:rsidR="00C816BA">
        <w:t>Cason</w:t>
      </w:r>
      <w:r w:rsidR="00C124EA">
        <w:t xml:space="preserve"> </w:t>
      </w:r>
      <w:r w:rsidR="001F4C04">
        <w:t>made a motion</w:t>
      </w:r>
      <w:r w:rsidR="009F34E7">
        <w:t>,</w:t>
      </w:r>
      <w:r w:rsidR="001F4C04">
        <w:t xml:space="preserve"> seconded by </w:t>
      </w:r>
      <w:r w:rsidR="00C124EA">
        <w:t>Commissioner</w:t>
      </w:r>
      <w:r w:rsidR="00C816BA">
        <w:t xml:space="preserve"> Dixon to</w:t>
      </w:r>
      <w:r w:rsidR="003151BD">
        <w:t xml:space="preserve"> </w:t>
      </w:r>
      <w:r w:rsidR="00C816BA">
        <w:tab/>
      </w:r>
      <w:r w:rsidR="001F4C04">
        <w:t>approve the agenda as presented</w:t>
      </w:r>
      <w:r>
        <w:t xml:space="preserve">.  </w:t>
      </w:r>
      <w:r w:rsidR="001F4C04">
        <w:t>Motion carried unanimously.</w:t>
      </w:r>
    </w:p>
    <w:p w:rsidR="001F4C04" w:rsidRDefault="001F4C04" w:rsidP="00D650FB">
      <w:pPr>
        <w:spacing w:after="0"/>
      </w:pPr>
    </w:p>
    <w:p w:rsidR="00BF0154" w:rsidRDefault="00BF0154" w:rsidP="00D650FB">
      <w:pPr>
        <w:spacing w:after="0"/>
      </w:pPr>
    </w:p>
    <w:p w:rsidR="00373C7F" w:rsidRDefault="00BF0154" w:rsidP="00D650FB">
      <w:pPr>
        <w:spacing w:after="0"/>
        <w:rPr>
          <w:color w:val="000000" w:themeColor="text1"/>
        </w:rPr>
      </w:pPr>
      <w:r>
        <w:tab/>
      </w:r>
      <w:r>
        <w:tab/>
      </w:r>
      <w:r>
        <w:tab/>
      </w:r>
      <w:r w:rsidR="00C816BA">
        <w:t xml:space="preserve">Chairman Sikes asked the County Manager, John Jones, to </w:t>
      </w:r>
      <w:r w:rsidRPr="00C816BA">
        <w:rPr>
          <w:color w:val="000000" w:themeColor="text1"/>
        </w:rPr>
        <w:t xml:space="preserve">begin the meeting </w:t>
      </w:r>
      <w:r w:rsidR="00C816BA">
        <w:rPr>
          <w:color w:val="000000" w:themeColor="text1"/>
        </w:rPr>
        <w:tab/>
      </w:r>
      <w:r w:rsidR="00C816BA">
        <w:rPr>
          <w:color w:val="000000" w:themeColor="text1"/>
        </w:rPr>
        <w:tab/>
      </w:r>
      <w:r w:rsidR="00C816BA">
        <w:rPr>
          <w:color w:val="000000" w:themeColor="text1"/>
        </w:rPr>
        <w:tab/>
      </w:r>
      <w:r w:rsidR="00C816BA">
        <w:rPr>
          <w:color w:val="000000" w:themeColor="text1"/>
        </w:rPr>
        <w:tab/>
      </w:r>
      <w:r w:rsidRPr="00C816BA">
        <w:rPr>
          <w:color w:val="000000" w:themeColor="text1"/>
        </w:rPr>
        <w:t>with the consideration of setting the net millage rate for 2017 Tax Bills</w:t>
      </w:r>
      <w:r w:rsidR="00373C7F">
        <w:rPr>
          <w:color w:val="000000" w:themeColor="text1"/>
        </w:rPr>
        <w:t>.</w:t>
      </w:r>
    </w:p>
    <w:p w:rsidR="00BF0154" w:rsidRPr="00C816BA" w:rsidRDefault="00BF0154" w:rsidP="00D650FB">
      <w:pPr>
        <w:spacing w:after="0"/>
        <w:rPr>
          <w:color w:val="000000" w:themeColor="text1"/>
        </w:rPr>
      </w:pPr>
      <w:r w:rsidRPr="00C816BA">
        <w:rPr>
          <w:color w:val="000000" w:themeColor="text1"/>
        </w:rPr>
        <w:tab/>
      </w:r>
      <w:r w:rsidRPr="00C816BA">
        <w:rPr>
          <w:color w:val="000000" w:themeColor="text1"/>
        </w:rPr>
        <w:tab/>
      </w:r>
      <w:r w:rsidRPr="00C816BA">
        <w:rPr>
          <w:color w:val="000000" w:themeColor="text1"/>
        </w:rPr>
        <w:tab/>
      </w:r>
      <w:r w:rsidRPr="00C816BA">
        <w:rPr>
          <w:color w:val="000000" w:themeColor="text1"/>
        </w:rPr>
        <w:tab/>
      </w:r>
      <w:r w:rsidRPr="00C816BA">
        <w:rPr>
          <w:color w:val="000000" w:themeColor="text1"/>
        </w:rPr>
        <w:tab/>
      </w:r>
      <w:r w:rsidRPr="00C816BA">
        <w:rPr>
          <w:color w:val="000000" w:themeColor="text1"/>
        </w:rPr>
        <w:tab/>
      </w:r>
      <w:r w:rsidRPr="00C816BA">
        <w:rPr>
          <w:color w:val="000000" w:themeColor="text1"/>
        </w:rPr>
        <w:tab/>
      </w:r>
    </w:p>
    <w:p w:rsidR="00373C7F" w:rsidRDefault="001F4C04" w:rsidP="00E60870">
      <w:pPr>
        <w:spacing w:after="0"/>
      </w:pPr>
      <w:r w:rsidRPr="001B27B8">
        <w:rPr>
          <w:b/>
        </w:rPr>
        <w:t>Consideration of</w:t>
      </w:r>
      <w:r w:rsidR="00D2144C">
        <w:tab/>
      </w:r>
      <w:r w:rsidR="00AD6E4B">
        <w:t>Manager Jones</w:t>
      </w:r>
      <w:r w:rsidR="009E0146">
        <w:t xml:space="preserve"> </w:t>
      </w:r>
      <w:r w:rsidR="00373C7F">
        <w:t>presented</w:t>
      </w:r>
      <w:r w:rsidR="00C816BA">
        <w:t xml:space="preserve"> the five year history.  </w:t>
      </w:r>
      <w:r w:rsidR="00964A36">
        <w:t>It has the</w:t>
      </w:r>
      <w:r w:rsidR="00373C7F">
        <w:t xml:space="preserve"> history of the year of</w:t>
      </w:r>
      <w:r w:rsidR="00964A36">
        <w:t xml:space="preserve"> </w:t>
      </w:r>
      <w:r w:rsidR="00964A36" w:rsidRPr="001B27B8">
        <w:rPr>
          <w:b/>
        </w:rPr>
        <w:t>Setting the Net</w:t>
      </w:r>
      <w:r w:rsidR="00964A36">
        <w:t xml:space="preserve"> </w:t>
      </w:r>
      <w:r w:rsidR="00964A36">
        <w:tab/>
      </w:r>
      <w:r w:rsidR="00964A36">
        <w:tab/>
        <w:t>2014 until the year 2017.</w:t>
      </w:r>
    </w:p>
    <w:p w:rsidR="00373C7F" w:rsidRDefault="00964A36" w:rsidP="00E60870">
      <w:pPr>
        <w:spacing w:after="0"/>
      </w:pPr>
      <w:r>
        <w:rPr>
          <w:b/>
        </w:rPr>
        <w:t>Mill</w:t>
      </w:r>
      <w:r w:rsidRPr="001B27B8">
        <w:rPr>
          <w:b/>
        </w:rPr>
        <w:t>age Rate for</w:t>
      </w:r>
      <w:r>
        <w:t xml:space="preserve"> </w:t>
      </w:r>
      <w:r>
        <w:tab/>
      </w:r>
    </w:p>
    <w:p w:rsidR="005D0E98" w:rsidRDefault="00964A36" w:rsidP="00373C7F">
      <w:pPr>
        <w:spacing w:after="0"/>
        <w:ind w:left="2160" w:hanging="2160"/>
      </w:pPr>
      <w:r w:rsidRPr="001B27B8">
        <w:rPr>
          <w:b/>
        </w:rPr>
        <w:t>201</w:t>
      </w:r>
      <w:r>
        <w:rPr>
          <w:b/>
        </w:rPr>
        <w:t xml:space="preserve">7 </w:t>
      </w:r>
      <w:r w:rsidRPr="001B27B8">
        <w:rPr>
          <w:b/>
        </w:rPr>
        <w:t>Tax Bills:</w:t>
      </w:r>
      <w:r>
        <w:rPr>
          <w:b/>
        </w:rPr>
        <w:tab/>
      </w:r>
      <w:r w:rsidR="00BD3438">
        <w:t xml:space="preserve">The two options are as followed:  Keep the gross millage rate the same or adopt the </w:t>
      </w:r>
      <w:r w:rsidR="00373C7F">
        <w:t>slight increase allowed by law.</w:t>
      </w:r>
      <w:r w:rsidR="00D41809">
        <w:t xml:space="preserve"> </w:t>
      </w:r>
    </w:p>
    <w:p w:rsidR="00D41809" w:rsidRDefault="00D41809" w:rsidP="00BD3438">
      <w:pPr>
        <w:spacing w:after="0"/>
        <w:ind w:left="2160"/>
      </w:pPr>
    </w:p>
    <w:p w:rsidR="00D41809" w:rsidRDefault="00D41809" w:rsidP="00D41809">
      <w:pPr>
        <w:spacing w:after="0"/>
        <w:ind w:left="2160"/>
      </w:pPr>
      <w:r>
        <w:t xml:space="preserve">The Development Authority is one mill and the Board of Education, </w:t>
      </w:r>
      <w:r w:rsidR="00373C7F">
        <w:t>is set by the Board of Education at a Gross Millage of 13.965 mills.</w:t>
      </w:r>
    </w:p>
    <w:p w:rsidR="005D0E98" w:rsidRDefault="00D41809" w:rsidP="009E0146">
      <w:pPr>
        <w:spacing w:after="0"/>
        <w:ind w:left="2160" w:hanging="2160"/>
      </w:pPr>
      <w:r>
        <w:tab/>
      </w:r>
    </w:p>
    <w:p w:rsidR="001752F5" w:rsidRDefault="00D41809" w:rsidP="009E0146">
      <w:pPr>
        <w:spacing w:after="0"/>
        <w:ind w:left="2160" w:hanging="2160"/>
      </w:pPr>
      <w:r>
        <w:tab/>
        <w:t>After a brief discussion amount th</w:t>
      </w:r>
      <w:r w:rsidR="001752F5">
        <w:t>e Commission, the conclusion wa</w:t>
      </w:r>
      <w:r>
        <w:t>s that the county is in good financial status and the recommendation would be to leave the millage rate the same and not raise the rate for the year 2017.</w:t>
      </w:r>
    </w:p>
    <w:p w:rsidR="001752F5" w:rsidRDefault="001752F5" w:rsidP="009E0146">
      <w:pPr>
        <w:spacing w:after="0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Chairman Sikes asked if there was a motion for the gross millage rate.</w:t>
      </w:r>
    </w:p>
    <w:p w:rsidR="004C05F2" w:rsidRDefault="004C05F2" w:rsidP="009E0146">
      <w:pPr>
        <w:spacing w:after="0"/>
        <w:ind w:left="2160" w:hanging="2160"/>
      </w:pPr>
    </w:p>
    <w:p w:rsidR="004C05F2" w:rsidRDefault="004C05F2" w:rsidP="009E0146">
      <w:pPr>
        <w:spacing w:after="0"/>
        <w:ind w:left="2160" w:hanging="2160"/>
      </w:pPr>
      <w:r>
        <w:tab/>
      </w:r>
      <w:r w:rsidR="00CD4FE1">
        <w:t>Vice-Chairman</w:t>
      </w:r>
      <w:r>
        <w:t xml:space="preserve"> McCormick made a motion, seconded by Commissioner Dixon to accept the gross millage rate of 11.636, with rollback of </w:t>
      </w:r>
      <w:r w:rsidR="00373C7F">
        <w:t xml:space="preserve">2.884 </w:t>
      </w:r>
      <w:r>
        <w:t xml:space="preserve">mills, with net millage rate of </w:t>
      </w:r>
      <w:r w:rsidR="00373C7F">
        <w:t xml:space="preserve">8.752 </w:t>
      </w:r>
      <w:r>
        <w:t>for the year of 2017.  Motion carried unanimously</w:t>
      </w:r>
    </w:p>
    <w:p w:rsidR="001752F5" w:rsidRDefault="001752F5" w:rsidP="009E0146">
      <w:pPr>
        <w:spacing w:after="0"/>
        <w:ind w:left="2160" w:hanging="2160"/>
      </w:pPr>
    </w:p>
    <w:p w:rsidR="007945CE" w:rsidRDefault="001752F5" w:rsidP="009E0146">
      <w:pPr>
        <w:spacing w:after="0"/>
        <w:ind w:left="2160" w:hanging="2160"/>
      </w:pPr>
      <w:r>
        <w:tab/>
      </w:r>
      <w:r w:rsidR="00AD79E7">
        <w:t xml:space="preserve">Manager Jones stated that next thing the board needed to approve was the one mill rate for the Development Authority for the 2017 tax bill. </w:t>
      </w:r>
    </w:p>
    <w:p w:rsidR="007945CE" w:rsidRDefault="007945CE" w:rsidP="009E0146">
      <w:pPr>
        <w:spacing w:after="0"/>
        <w:ind w:left="2160" w:hanging="2160"/>
      </w:pPr>
    </w:p>
    <w:p w:rsidR="007945CE" w:rsidRDefault="007945CE" w:rsidP="007945CE">
      <w:pPr>
        <w:spacing w:after="0"/>
        <w:ind w:left="2160"/>
      </w:pPr>
      <w:r>
        <w:t xml:space="preserve">Commissioner Dixon made a motion, seconded by </w:t>
      </w:r>
      <w:r w:rsidR="00CD4FE1">
        <w:t>Vice-Chairman</w:t>
      </w:r>
      <w:r>
        <w:t xml:space="preserve"> </w:t>
      </w:r>
      <w:r w:rsidR="00CD4FE1">
        <w:t>McCormick to</w:t>
      </w:r>
      <w:r>
        <w:t xml:space="preserve"> continue the one mill rate for the Development Authority for the 2017 tax bill.  Motion carried unanimously.</w:t>
      </w:r>
    </w:p>
    <w:p w:rsidR="007945CE" w:rsidRDefault="007945CE" w:rsidP="007945CE">
      <w:pPr>
        <w:spacing w:after="0"/>
        <w:ind w:left="2160"/>
      </w:pPr>
    </w:p>
    <w:p w:rsidR="00D03463" w:rsidRDefault="007945CE" w:rsidP="00D03463">
      <w:pPr>
        <w:spacing w:after="0"/>
        <w:ind w:left="2160"/>
      </w:pPr>
      <w:r>
        <w:t xml:space="preserve">Manager Jones stated the next item was the </w:t>
      </w:r>
      <w:r w:rsidR="00D03463">
        <w:t xml:space="preserve">consideration and approval of the </w:t>
      </w:r>
      <w:r>
        <w:t>Board of Education</w:t>
      </w:r>
      <w:r w:rsidR="00D03463">
        <w:t xml:space="preserve"> </w:t>
      </w:r>
      <w:r w:rsidR="004C05F2">
        <w:t xml:space="preserve">net levy of the </w:t>
      </w:r>
      <w:r w:rsidR="00D03463">
        <w:t>millage rate</w:t>
      </w:r>
      <w:r>
        <w:t xml:space="preserve">. </w:t>
      </w:r>
      <w:r w:rsidR="00D03463">
        <w:t>The Board of Education has meet and already approved their millage rate of 13.965 mills and the commission will have to approve the resolution for the Board of Education.</w:t>
      </w:r>
      <w:r>
        <w:t xml:space="preserve"> </w:t>
      </w:r>
    </w:p>
    <w:p w:rsidR="00373C7F" w:rsidRDefault="00373C7F" w:rsidP="00D03463">
      <w:pPr>
        <w:spacing w:after="0"/>
        <w:ind w:left="2160"/>
      </w:pPr>
    </w:p>
    <w:p w:rsidR="00D03463" w:rsidRDefault="00D03463" w:rsidP="00D03463">
      <w:pPr>
        <w:spacing w:after="0"/>
        <w:ind w:left="2160"/>
      </w:pPr>
      <w:r>
        <w:t>Chairman Sikes asked if there was a motion for the consideration of the millage rate for the Board of Education.</w:t>
      </w:r>
    </w:p>
    <w:p w:rsidR="004C05F2" w:rsidRDefault="004C05F2" w:rsidP="00D03463">
      <w:pPr>
        <w:spacing w:after="0"/>
        <w:ind w:left="2160"/>
      </w:pPr>
    </w:p>
    <w:p w:rsidR="00E60870" w:rsidRDefault="00D03463" w:rsidP="00E60870">
      <w:pPr>
        <w:spacing w:after="0"/>
        <w:ind w:left="2160"/>
      </w:pPr>
      <w:r>
        <w:t>Commissioner Dixon made a motion, seconded by Commissioner Cason to approve the levy of the request by the Board of Education</w:t>
      </w:r>
      <w:r w:rsidR="004C05F2">
        <w:t>,</w:t>
      </w:r>
      <w:r>
        <w:t xml:space="preserve"> in the year of 2017</w:t>
      </w:r>
      <w:r w:rsidR="004C05F2">
        <w:t>,</w:t>
      </w:r>
      <w:r>
        <w:t xml:space="preserve"> in the amount of 13.965 millage rate.</w:t>
      </w:r>
      <w:r w:rsidR="00790D01">
        <w:t xml:space="preserve">  Motion carried unanimously.</w:t>
      </w:r>
    </w:p>
    <w:p w:rsidR="0042478C" w:rsidRDefault="009F34E7" w:rsidP="00E60870">
      <w:pPr>
        <w:spacing w:after="0"/>
        <w:ind w:left="2160"/>
      </w:pPr>
      <w:r>
        <w:tab/>
      </w:r>
    </w:p>
    <w:p w:rsidR="007E40FB" w:rsidRDefault="007E40FB" w:rsidP="0042478C">
      <w:pPr>
        <w:spacing w:after="0"/>
        <w:ind w:left="2160" w:hanging="2160"/>
        <w:rPr>
          <w:b/>
        </w:rPr>
      </w:pPr>
      <w:r>
        <w:rPr>
          <w:b/>
        </w:rPr>
        <w:t>Commissioners</w:t>
      </w:r>
    </w:p>
    <w:p w:rsidR="00A33CD7" w:rsidRDefault="00D2144C" w:rsidP="00706DE5">
      <w:pPr>
        <w:spacing w:after="0"/>
      </w:pPr>
      <w:r w:rsidRPr="001B27B8">
        <w:rPr>
          <w:b/>
        </w:rPr>
        <w:t>Co</w:t>
      </w:r>
      <w:r w:rsidR="00A33CD7">
        <w:rPr>
          <w:b/>
        </w:rPr>
        <w:t>mments:</w:t>
      </w:r>
      <w:r w:rsidR="00FF17CD" w:rsidRPr="001B27B8">
        <w:rPr>
          <w:b/>
        </w:rPr>
        <w:tab/>
      </w:r>
      <w:r w:rsidR="00B94CE4">
        <w:rPr>
          <w:b/>
        </w:rPr>
        <w:tab/>
      </w:r>
      <w:r w:rsidR="00E60870">
        <w:t>None</w:t>
      </w:r>
    </w:p>
    <w:p w:rsidR="00E60870" w:rsidRDefault="00E60870" w:rsidP="00706DE5">
      <w:pPr>
        <w:spacing w:after="0"/>
      </w:pPr>
    </w:p>
    <w:p w:rsidR="00E60870" w:rsidRPr="00A33CD7" w:rsidRDefault="00E60870" w:rsidP="00706DE5">
      <w:pPr>
        <w:spacing w:after="0"/>
      </w:pPr>
      <w:r>
        <w:tab/>
      </w:r>
      <w:r>
        <w:tab/>
      </w:r>
      <w:r>
        <w:tab/>
        <w:t>Chairman Sikes asked Manager Jones if there were any other discussions that</w:t>
      </w:r>
      <w:r>
        <w:tab/>
      </w:r>
      <w:r>
        <w:tab/>
      </w:r>
      <w:r>
        <w:tab/>
      </w:r>
      <w:r>
        <w:tab/>
        <w:t xml:space="preserve"> need to be presented to the </w:t>
      </w:r>
      <w:r w:rsidR="00790D01">
        <w:t>Board.</w:t>
      </w:r>
      <w:r>
        <w:t xml:space="preserve">  Manager Jones stated that there were </w:t>
      </w:r>
      <w:r>
        <w:tab/>
      </w:r>
      <w:r>
        <w:tab/>
      </w:r>
      <w:r>
        <w:tab/>
      </w:r>
      <w:r>
        <w:tab/>
        <w:t>none.</w:t>
      </w:r>
    </w:p>
    <w:p w:rsidR="006564FD" w:rsidRDefault="006564FD" w:rsidP="00706DE5">
      <w:pPr>
        <w:spacing w:after="0"/>
        <w:rPr>
          <w:b/>
        </w:rPr>
      </w:pPr>
    </w:p>
    <w:p w:rsidR="009F34E7" w:rsidRPr="00E60870" w:rsidRDefault="00D2144C" w:rsidP="00432C19">
      <w:pPr>
        <w:spacing w:after="0"/>
        <w:ind w:right="-180"/>
      </w:pPr>
      <w:r w:rsidRPr="001B27B8">
        <w:rPr>
          <w:b/>
        </w:rPr>
        <w:t>Adjournment:</w:t>
      </w:r>
      <w:r w:rsidR="00B87980">
        <w:tab/>
      </w:r>
      <w:r w:rsidR="00B87980">
        <w:tab/>
      </w:r>
      <w:r w:rsidR="00432C19">
        <w:t>Chairman Sikes</w:t>
      </w:r>
      <w:r w:rsidR="00E60870">
        <w:t xml:space="preserve"> stated, t</w:t>
      </w:r>
      <w:r w:rsidR="00B87980" w:rsidRPr="00E60870">
        <w:t>h</w:t>
      </w:r>
      <w:r w:rsidR="00786A7B" w:rsidRPr="00E60870">
        <w:t>ere being no further business,</w:t>
      </w:r>
      <w:r w:rsidR="006B106B" w:rsidRPr="00E60870">
        <w:t xml:space="preserve"> </w:t>
      </w:r>
      <w:r w:rsidR="00790D01" w:rsidRPr="00E60870">
        <w:t>do</w:t>
      </w:r>
      <w:r w:rsidR="00432C19" w:rsidRPr="00E60870">
        <w:t xml:space="preserve"> I have a motion to </w:t>
      </w:r>
      <w:r w:rsidR="00E60870">
        <w:tab/>
      </w:r>
      <w:r w:rsidR="00E60870">
        <w:tab/>
      </w:r>
      <w:r w:rsidR="00E60870">
        <w:tab/>
      </w:r>
      <w:r w:rsidR="00E60870">
        <w:tab/>
      </w:r>
      <w:r w:rsidR="00432C19" w:rsidRPr="00E60870">
        <w:t>adjourn?</w:t>
      </w:r>
      <w:r w:rsidR="006B106B" w:rsidRPr="00E60870">
        <w:t xml:space="preserve"> </w:t>
      </w:r>
    </w:p>
    <w:p w:rsidR="009F34E7" w:rsidRDefault="009F34E7" w:rsidP="00D650FB">
      <w:pPr>
        <w:spacing w:after="0"/>
      </w:pPr>
    </w:p>
    <w:p w:rsidR="009F34E7" w:rsidRDefault="00CD4FE1" w:rsidP="009F34E7">
      <w:pPr>
        <w:spacing w:after="0"/>
        <w:ind w:left="2160"/>
      </w:pPr>
      <w:r>
        <w:t>Vice-Chairman</w:t>
      </w:r>
      <w:r w:rsidR="00A66D89">
        <w:t xml:space="preserve"> McCormick made a motion, se</w:t>
      </w:r>
      <w:r w:rsidR="009F34E7">
        <w:t>conded by Commissioner</w:t>
      </w:r>
      <w:r w:rsidR="00A66D89">
        <w:t xml:space="preserve"> Dixon </w:t>
      </w:r>
      <w:r w:rsidR="009F34E7">
        <w:t xml:space="preserve">to adjourn.  </w:t>
      </w:r>
      <w:r w:rsidR="001B27B8">
        <w:t>Motion carried</w:t>
      </w:r>
      <w:r w:rsidR="006B106B">
        <w:t xml:space="preserve"> </w:t>
      </w:r>
      <w:r w:rsidR="004E03D2">
        <w:t>u</w:t>
      </w:r>
      <w:r w:rsidR="001B27B8">
        <w:t>nanimously.</w:t>
      </w:r>
      <w:r w:rsidR="006B106B">
        <w:t xml:space="preserve">  </w:t>
      </w:r>
    </w:p>
    <w:p w:rsidR="009F34E7" w:rsidRDefault="009F34E7" w:rsidP="00D650FB">
      <w:pPr>
        <w:spacing w:after="0"/>
      </w:pPr>
    </w:p>
    <w:p w:rsidR="0098560E" w:rsidRDefault="00786A7B" w:rsidP="009F34E7">
      <w:pPr>
        <w:spacing w:after="0"/>
        <w:ind w:left="1440" w:firstLine="720"/>
      </w:pPr>
      <w:r>
        <w:t>The</w:t>
      </w:r>
      <w:r w:rsidR="009F34E7">
        <w:t xml:space="preserve"> m</w:t>
      </w:r>
      <w:r>
        <w:t xml:space="preserve">eeting was adjourned at </w:t>
      </w:r>
      <w:r w:rsidR="00A66D89">
        <w:t>9:35 AM</w:t>
      </w:r>
    </w:p>
    <w:p w:rsidR="0055575D" w:rsidRDefault="0055575D" w:rsidP="0055575D">
      <w:pPr>
        <w:ind w:left="576"/>
      </w:pPr>
    </w:p>
    <w:p w:rsidR="0055575D" w:rsidRDefault="0055575D" w:rsidP="0055575D">
      <w:pPr>
        <w:ind w:left="576"/>
      </w:pPr>
    </w:p>
    <w:p w:rsidR="0055575D" w:rsidRPr="002B681C" w:rsidRDefault="0055575D" w:rsidP="0055575D">
      <w:pPr>
        <w:pStyle w:val="NoSpacing"/>
        <w:rPr>
          <w:rFonts w:ascii="Times New Roman" w:hAnsi="Times New Roman" w:cs="Times New Roman"/>
          <w:b/>
        </w:rPr>
      </w:pPr>
      <w:r w:rsidRPr="002B681C">
        <w:rPr>
          <w:rFonts w:ascii="Times New Roman" w:hAnsi="Times New Roman" w:cs="Times New Roman"/>
          <w:b/>
        </w:rPr>
        <w:t>__________________________________</w:t>
      </w:r>
      <w:r w:rsidRPr="002B681C">
        <w:rPr>
          <w:rFonts w:ascii="Times New Roman" w:hAnsi="Times New Roman" w:cs="Times New Roman"/>
          <w:b/>
        </w:rPr>
        <w:tab/>
      </w:r>
      <w:r w:rsidRPr="002B681C">
        <w:rPr>
          <w:rFonts w:ascii="Times New Roman" w:hAnsi="Times New Roman" w:cs="Times New Roman"/>
          <w:b/>
        </w:rPr>
        <w:tab/>
        <w:t>Attest:</w:t>
      </w:r>
      <w:r w:rsidRPr="002B681C">
        <w:rPr>
          <w:rFonts w:ascii="Times New Roman" w:hAnsi="Times New Roman" w:cs="Times New Roman"/>
          <w:b/>
        </w:rPr>
        <w:tab/>
        <w:t>_____________________________</w:t>
      </w:r>
    </w:p>
    <w:p w:rsidR="009176DE" w:rsidRDefault="003151BD" w:rsidP="00B306BD">
      <w:pPr>
        <w:pStyle w:val="NoSpacing"/>
      </w:pPr>
      <w:r>
        <w:rPr>
          <w:rFonts w:ascii="Times New Roman" w:hAnsi="Times New Roman" w:cs="Times New Roman"/>
          <w:b/>
        </w:rPr>
        <w:t>David Sikes</w:t>
      </w:r>
      <w:r w:rsidR="0055575D" w:rsidRPr="002B681C">
        <w:rPr>
          <w:rFonts w:ascii="Times New Roman" w:hAnsi="Times New Roman" w:cs="Times New Roman"/>
          <w:b/>
        </w:rPr>
        <w:t>, Chairman</w:t>
      </w:r>
      <w:r w:rsidR="0055575D" w:rsidRPr="002B681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5575D" w:rsidRPr="002B681C">
        <w:rPr>
          <w:rFonts w:ascii="Times New Roman" w:hAnsi="Times New Roman" w:cs="Times New Roman"/>
          <w:b/>
        </w:rPr>
        <w:tab/>
      </w:r>
      <w:r w:rsidR="0055575D" w:rsidRPr="002B681C">
        <w:rPr>
          <w:rFonts w:ascii="Times New Roman" w:hAnsi="Times New Roman" w:cs="Times New Roman"/>
          <w:b/>
        </w:rPr>
        <w:tab/>
      </w:r>
      <w:r w:rsidR="0055575D" w:rsidRPr="002B681C">
        <w:rPr>
          <w:rFonts w:ascii="Times New Roman" w:hAnsi="Times New Roman" w:cs="Times New Roman"/>
          <w:b/>
        </w:rPr>
        <w:tab/>
      </w:r>
      <w:r w:rsidR="006B106B">
        <w:rPr>
          <w:rFonts w:ascii="Times New Roman" w:hAnsi="Times New Roman" w:cs="Times New Roman"/>
          <w:b/>
        </w:rPr>
        <w:t>Helen Harris</w:t>
      </w:r>
      <w:r w:rsidR="0055575D" w:rsidRPr="002B681C">
        <w:rPr>
          <w:rFonts w:ascii="Times New Roman" w:hAnsi="Times New Roman" w:cs="Times New Roman"/>
          <w:b/>
        </w:rPr>
        <w:t xml:space="preserve">, County Clerk </w:t>
      </w:r>
    </w:p>
    <w:sectPr w:rsidR="009176DE" w:rsidSect="00BA2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46" w:rsidRDefault="00683146" w:rsidP="009F34E7">
      <w:pPr>
        <w:spacing w:after="0" w:line="240" w:lineRule="auto"/>
      </w:pPr>
      <w:r>
        <w:separator/>
      </w:r>
    </w:p>
  </w:endnote>
  <w:endnote w:type="continuationSeparator" w:id="0">
    <w:p w:rsidR="00683146" w:rsidRDefault="00683146" w:rsidP="009F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BD" w:rsidRDefault="0031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BD" w:rsidRDefault="003151BD" w:rsidP="009F34E7">
    <w:pPr>
      <w:pStyle w:val="Footer"/>
      <w:tabs>
        <w:tab w:val="clear" w:pos="4680"/>
        <w:tab w:val="clear" w:pos="9360"/>
        <w:tab w:val="left" w:pos="8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BD" w:rsidRDefault="0031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46" w:rsidRDefault="00683146" w:rsidP="009F34E7">
      <w:pPr>
        <w:spacing w:after="0" w:line="240" w:lineRule="auto"/>
      </w:pPr>
      <w:r>
        <w:separator/>
      </w:r>
    </w:p>
  </w:footnote>
  <w:footnote w:type="continuationSeparator" w:id="0">
    <w:p w:rsidR="00683146" w:rsidRDefault="00683146" w:rsidP="009F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BD" w:rsidRDefault="0031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7596"/>
      <w:docPartObj>
        <w:docPartGallery w:val="Watermarks"/>
        <w:docPartUnique/>
      </w:docPartObj>
    </w:sdtPr>
    <w:sdtEndPr/>
    <w:sdtContent>
      <w:p w:rsidR="003151BD" w:rsidRDefault="0068314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BD" w:rsidRDefault="00315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FB"/>
    <w:rsid w:val="00023572"/>
    <w:rsid w:val="000461FE"/>
    <w:rsid w:val="00054517"/>
    <w:rsid w:val="00096F87"/>
    <w:rsid w:val="000D75E2"/>
    <w:rsid w:val="000F657E"/>
    <w:rsid w:val="001752F5"/>
    <w:rsid w:val="001B27B8"/>
    <w:rsid w:val="001E5517"/>
    <w:rsid w:val="001F4C04"/>
    <w:rsid w:val="00220520"/>
    <w:rsid w:val="00221FB9"/>
    <w:rsid w:val="00222B50"/>
    <w:rsid w:val="00231A44"/>
    <w:rsid w:val="002578A2"/>
    <w:rsid w:val="002D4D73"/>
    <w:rsid w:val="002E4898"/>
    <w:rsid w:val="00312EE9"/>
    <w:rsid w:val="00314A4F"/>
    <w:rsid w:val="003151BD"/>
    <w:rsid w:val="0032523D"/>
    <w:rsid w:val="00340B9E"/>
    <w:rsid w:val="00373C7F"/>
    <w:rsid w:val="00390F4A"/>
    <w:rsid w:val="003A178F"/>
    <w:rsid w:val="003D0756"/>
    <w:rsid w:val="0042478C"/>
    <w:rsid w:val="00432C19"/>
    <w:rsid w:val="004434F1"/>
    <w:rsid w:val="00444FA6"/>
    <w:rsid w:val="00445A17"/>
    <w:rsid w:val="00471D6A"/>
    <w:rsid w:val="00492565"/>
    <w:rsid w:val="004939F4"/>
    <w:rsid w:val="004C05F2"/>
    <w:rsid w:val="004E03D2"/>
    <w:rsid w:val="004E135D"/>
    <w:rsid w:val="0055575D"/>
    <w:rsid w:val="0056333D"/>
    <w:rsid w:val="0057212A"/>
    <w:rsid w:val="005A7F33"/>
    <w:rsid w:val="005B25CB"/>
    <w:rsid w:val="005B4705"/>
    <w:rsid w:val="005D0E98"/>
    <w:rsid w:val="006200F6"/>
    <w:rsid w:val="00632007"/>
    <w:rsid w:val="006564FD"/>
    <w:rsid w:val="00673E9A"/>
    <w:rsid w:val="00683146"/>
    <w:rsid w:val="00684320"/>
    <w:rsid w:val="006951EF"/>
    <w:rsid w:val="006B0FD7"/>
    <w:rsid w:val="006B106B"/>
    <w:rsid w:val="006D1AD3"/>
    <w:rsid w:val="006D6084"/>
    <w:rsid w:val="006D6527"/>
    <w:rsid w:val="00705D10"/>
    <w:rsid w:val="00706DE5"/>
    <w:rsid w:val="00755994"/>
    <w:rsid w:val="00786A7B"/>
    <w:rsid w:val="00790D01"/>
    <w:rsid w:val="0079246A"/>
    <w:rsid w:val="007945CE"/>
    <w:rsid w:val="00796EC3"/>
    <w:rsid w:val="007C0539"/>
    <w:rsid w:val="007E2FE6"/>
    <w:rsid w:val="007E40FB"/>
    <w:rsid w:val="00836A0F"/>
    <w:rsid w:val="0085311C"/>
    <w:rsid w:val="0087126C"/>
    <w:rsid w:val="00882097"/>
    <w:rsid w:val="0089558A"/>
    <w:rsid w:val="008A5E50"/>
    <w:rsid w:val="008B53E6"/>
    <w:rsid w:val="008C36D0"/>
    <w:rsid w:val="00903ACC"/>
    <w:rsid w:val="009176DE"/>
    <w:rsid w:val="0092430B"/>
    <w:rsid w:val="00962DDF"/>
    <w:rsid w:val="00964A36"/>
    <w:rsid w:val="00976D2E"/>
    <w:rsid w:val="0098560E"/>
    <w:rsid w:val="009D0A7E"/>
    <w:rsid w:val="009E0146"/>
    <w:rsid w:val="009F34E7"/>
    <w:rsid w:val="00A268EA"/>
    <w:rsid w:val="00A33CD7"/>
    <w:rsid w:val="00A40285"/>
    <w:rsid w:val="00A66D89"/>
    <w:rsid w:val="00A75827"/>
    <w:rsid w:val="00A862CC"/>
    <w:rsid w:val="00AD4F50"/>
    <w:rsid w:val="00AD6E4B"/>
    <w:rsid w:val="00AD79E7"/>
    <w:rsid w:val="00AE77C9"/>
    <w:rsid w:val="00AF1C93"/>
    <w:rsid w:val="00B24ACA"/>
    <w:rsid w:val="00B306BD"/>
    <w:rsid w:val="00B76E4D"/>
    <w:rsid w:val="00B87980"/>
    <w:rsid w:val="00B94CE4"/>
    <w:rsid w:val="00BA2A31"/>
    <w:rsid w:val="00BD3438"/>
    <w:rsid w:val="00BF0154"/>
    <w:rsid w:val="00C124EA"/>
    <w:rsid w:val="00C15452"/>
    <w:rsid w:val="00C20658"/>
    <w:rsid w:val="00C25CE6"/>
    <w:rsid w:val="00C308D6"/>
    <w:rsid w:val="00C37BC3"/>
    <w:rsid w:val="00C5544A"/>
    <w:rsid w:val="00C816BA"/>
    <w:rsid w:val="00CB167E"/>
    <w:rsid w:val="00CD4FE1"/>
    <w:rsid w:val="00CE1191"/>
    <w:rsid w:val="00D01EE8"/>
    <w:rsid w:val="00D03463"/>
    <w:rsid w:val="00D2144C"/>
    <w:rsid w:val="00D33AAF"/>
    <w:rsid w:val="00D41809"/>
    <w:rsid w:val="00D650FB"/>
    <w:rsid w:val="00D822DC"/>
    <w:rsid w:val="00D92D38"/>
    <w:rsid w:val="00D94F88"/>
    <w:rsid w:val="00DA344B"/>
    <w:rsid w:val="00DC656C"/>
    <w:rsid w:val="00E308BE"/>
    <w:rsid w:val="00E55C2D"/>
    <w:rsid w:val="00E60870"/>
    <w:rsid w:val="00F1751A"/>
    <w:rsid w:val="00F23E40"/>
    <w:rsid w:val="00F92C04"/>
    <w:rsid w:val="00FD4537"/>
    <w:rsid w:val="00FF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151BA20-1F12-4968-ADDE-61CAF99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89558A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9558A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4E7"/>
  </w:style>
  <w:style w:type="paragraph" w:styleId="Footer">
    <w:name w:val="footer"/>
    <w:basedOn w:val="Normal"/>
    <w:link w:val="FooterChar"/>
    <w:uiPriority w:val="99"/>
    <w:semiHidden/>
    <w:unhideWhenUsed/>
    <w:rsid w:val="009F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492B-81FA-4F44-BA5B-A2DD1AA5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Jones</dc:creator>
  <cp:lastModifiedBy>Lydia Anderson</cp:lastModifiedBy>
  <cp:revision>2</cp:revision>
  <cp:lastPrinted>2017-10-09T22:20:00Z</cp:lastPrinted>
  <dcterms:created xsi:type="dcterms:W3CDTF">2017-12-22T18:38:00Z</dcterms:created>
  <dcterms:modified xsi:type="dcterms:W3CDTF">2017-12-22T18:38:00Z</dcterms:modified>
</cp:coreProperties>
</file>