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45F9" w14:textId="77777777" w:rsidR="00292542" w:rsidRDefault="00292542" w:rsidP="00292542">
      <w:pPr>
        <w:tabs>
          <w:tab w:val="left" w:pos="4950"/>
        </w:tabs>
        <w:ind w:right="5760"/>
        <w:jc w:val="right"/>
      </w:pPr>
    </w:p>
    <w:p w14:paraId="4E87209F" w14:textId="77777777" w:rsidR="00292542" w:rsidRDefault="00292542" w:rsidP="00292542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CB859F" wp14:editId="67D1F9CE">
                <wp:simplePos x="0" y="0"/>
                <wp:positionH relativeFrom="column">
                  <wp:posOffset>1412350</wp:posOffset>
                </wp:positionH>
                <wp:positionV relativeFrom="paragraph">
                  <wp:posOffset>63748</wp:posOffset>
                </wp:positionV>
                <wp:extent cx="1430849" cy="1129086"/>
                <wp:effectExtent l="0" t="0" r="0" b="0"/>
                <wp:wrapTight wrapText="bothSides">
                  <wp:wrapPolygon edited="0">
                    <wp:start x="0" y="0"/>
                    <wp:lineTo x="0" y="21138"/>
                    <wp:lineTo x="21284" y="21138"/>
                    <wp:lineTo x="21284" y="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849" cy="1129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35E2A" w14:textId="77777777" w:rsidR="00292542" w:rsidRPr="00046D64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TOOMBS COUNTY COMMISSIONERS</w:t>
                            </w:r>
                          </w:p>
                          <w:p w14:paraId="0CB0434F" w14:textId="77777777" w:rsidR="00292542" w:rsidRPr="00046D64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P O BOX 112</w:t>
                            </w:r>
                          </w:p>
                          <w:p w14:paraId="6112DD34" w14:textId="77777777" w:rsidR="00292542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6D64">
                              <w:rPr>
                                <w:b/>
                              </w:rPr>
                              <w:t>LYONS GA  30436</w:t>
                            </w:r>
                          </w:p>
                          <w:p w14:paraId="2BBCF3E0" w14:textId="77777777" w:rsidR="00292542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912-526-3311 (office)</w:t>
                            </w:r>
                          </w:p>
                          <w:p w14:paraId="0AE4A601" w14:textId="77777777" w:rsidR="00292542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912-526-1004 (fax)</w:t>
                            </w:r>
                          </w:p>
                          <w:p w14:paraId="00C12EBD" w14:textId="77777777" w:rsidR="00292542" w:rsidRPr="00046D64" w:rsidRDefault="00292542" w:rsidP="0029254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95E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1.2pt;margin-top:5pt;width:112.65pt;height:8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" stroked="f">
                <v:textbox>
                  <w:txbxContent>
                    <w:p w:rsidR="00292542" w:rsidRPr="00046D64" w:rsidRDefault="00292542" w:rsidP="00292542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TOOMBS COUNTY COMMISSIONERS</w:t>
                      </w:r>
                    </w:p>
                    <w:p w:rsidR="00292542" w:rsidRPr="00046D64" w:rsidRDefault="00292542" w:rsidP="00292542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P O BOX 112</w:t>
                      </w:r>
                    </w:p>
                    <w:p w:rsidR="00292542" w:rsidRDefault="00292542" w:rsidP="00292542">
                      <w:pPr>
                        <w:jc w:val="center"/>
                        <w:rPr>
                          <w:b/>
                        </w:rPr>
                      </w:pPr>
                      <w:r w:rsidRPr="00046D64">
                        <w:rPr>
                          <w:b/>
                        </w:rPr>
                        <w:t>LYONS GA  30436</w:t>
                      </w:r>
                    </w:p>
                    <w:p w:rsidR="00292542" w:rsidRDefault="00292542" w:rsidP="002925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912-526-3311 (office)</w:t>
                      </w:r>
                    </w:p>
                    <w:p w:rsidR="00292542" w:rsidRDefault="00292542" w:rsidP="002925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912-526-1004 (fax)</w:t>
                      </w:r>
                    </w:p>
                    <w:p w:rsidR="00292542" w:rsidRPr="00046D64" w:rsidRDefault="00292542" w:rsidP="0029254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0FB5253" w14:textId="77777777" w:rsidR="00292542" w:rsidRDefault="00292542" w:rsidP="00292542">
      <w:pPr>
        <w:tabs>
          <w:tab w:val="left" w:pos="90"/>
        </w:tabs>
        <w:ind w:left="5040" w:right="-90" w:hanging="5040"/>
      </w:pPr>
      <w:r>
        <w:t xml:space="preserve">               </w:t>
      </w:r>
      <w:r w:rsidRPr="009159FD">
        <w:object w:dxaOrig="3240" w:dyaOrig="3240" w14:anchorId="7D693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0pt" o:ole="">
            <v:imagedata r:id="rId8" o:title=""/>
          </v:shape>
          <o:OLEObject Type="Embed" ProgID="Acrobat.Document.DC" ShapeID="_x0000_i1025" DrawAspect="Content" ObjectID="_1701159699" r:id="rId9"/>
        </w:object>
      </w:r>
      <w:r>
        <w:t xml:space="preserve">                                                                    </w:t>
      </w:r>
      <w:r w:rsidRPr="009159FD">
        <w:object w:dxaOrig="3240" w:dyaOrig="2160" w14:anchorId="47F8ACC9">
          <v:shape id="_x0000_i1026" type="#_x0000_t75" style="width:87.6pt;height:58.8pt" o:ole="">
            <v:imagedata r:id="rId10" o:title=""/>
          </v:shape>
          <o:OLEObject Type="Embed" ProgID="Acrobat.Document.DC" ShapeID="_x0000_i1026" DrawAspect="Content" ObjectID="_1701159700" r:id="rId11"/>
        </w:object>
      </w:r>
      <w:r>
        <w:t xml:space="preserve">                                                                 </w:t>
      </w:r>
    </w:p>
    <w:p w14:paraId="349201EF" w14:textId="77777777" w:rsidR="00B36FAB" w:rsidRDefault="00B36FAB" w:rsidP="00B36FAB">
      <w:pPr>
        <w:jc w:val="center"/>
        <w:rPr>
          <w:rFonts w:ascii="Arial"/>
          <w:b/>
          <w:color w:val="16181A"/>
          <w:w w:val="110"/>
          <w:sz w:val="18"/>
          <w:lang w:bidi="ar-SA"/>
        </w:rPr>
      </w:pPr>
    </w:p>
    <w:p w14:paraId="6061081C" w14:textId="77777777" w:rsidR="00B36FAB" w:rsidRDefault="00B36FAB" w:rsidP="00B36FAB">
      <w:pPr>
        <w:rPr>
          <w:rFonts w:ascii="Times New Roman" w:hAnsi="Times New Roman" w:cs="Times New Roman"/>
          <w:b/>
          <w:sz w:val="24"/>
        </w:rPr>
      </w:pPr>
    </w:p>
    <w:p w14:paraId="058115A8" w14:textId="77777777" w:rsidR="004B7248" w:rsidRDefault="004B7248" w:rsidP="00B36FAB">
      <w:pPr>
        <w:rPr>
          <w:rFonts w:ascii="Times New Roman" w:hAnsi="Times New Roman" w:cs="Times New Roman"/>
          <w:b/>
          <w:sz w:val="24"/>
        </w:rPr>
      </w:pPr>
    </w:p>
    <w:p w14:paraId="44288EB2" w14:textId="77777777" w:rsidR="000C2A9A" w:rsidRPr="00B36FAB" w:rsidRDefault="004B7248" w:rsidP="004B7248">
      <w:pPr>
        <w:tabs>
          <w:tab w:val="left" w:pos="90"/>
        </w:tabs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Position: </w:t>
      </w:r>
      <w:r w:rsidR="00B36FAB">
        <w:rPr>
          <w:rFonts w:ascii="Times New Roman" w:hAnsi="Times New Roman" w:cs="Times New Roman"/>
          <w:b/>
          <w:sz w:val="24"/>
        </w:rPr>
        <w:t>Elections Clerk</w:t>
      </w:r>
    </w:p>
    <w:p w14:paraId="62F71323" w14:textId="77777777" w:rsidR="000C2A9A" w:rsidRPr="00B36FAB" w:rsidRDefault="000C2A9A" w:rsidP="00292542">
      <w:pPr>
        <w:tabs>
          <w:tab w:val="left" w:pos="90"/>
        </w:tabs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BA602B4" w14:textId="77777777" w:rsidR="00B36FAB" w:rsidRPr="00F64D65" w:rsidRDefault="00B36FAB" w:rsidP="00292542">
      <w:pPr>
        <w:pStyle w:val="BodyText"/>
        <w:tabs>
          <w:tab w:val="left" w:pos="90"/>
        </w:tabs>
        <w:ind w:left="720" w:right="720" w:firstLine="0"/>
        <w:rPr>
          <w:sz w:val="22"/>
          <w:szCs w:val="22"/>
        </w:rPr>
      </w:pPr>
      <w:r w:rsidRPr="00F64D65">
        <w:rPr>
          <w:sz w:val="22"/>
          <w:szCs w:val="22"/>
        </w:rPr>
        <w:t xml:space="preserve">The Toombs County Voter Registration and Elections is responsible </w:t>
      </w:r>
      <w:r w:rsidR="00980513" w:rsidRPr="00F64D65">
        <w:rPr>
          <w:sz w:val="22"/>
          <w:szCs w:val="22"/>
        </w:rPr>
        <w:t xml:space="preserve">for planning and organizing all </w:t>
      </w:r>
      <w:r w:rsidRPr="00F64D65">
        <w:rPr>
          <w:sz w:val="22"/>
          <w:szCs w:val="22"/>
        </w:rPr>
        <w:t>election and voter related activities. The elections clerk is responsible for providing administrative support for the coordination of elections</w:t>
      </w:r>
      <w:r w:rsidR="00980513" w:rsidRPr="00F64D65">
        <w:rPr>
          <w:sz w:val="22"/>
          <w:szCs w:val="22"/>
        </w:rPr>
        <w:t xml:space="preserve">, </w:t>
      </w:r>
      <w:r w:rsidRPr="00F64D65">
        <w:rPr>
          <w:sz w:val="22"/>
          <w:szCs w:val="22"/>
        </w:rPr>
        <w:t xml:space="preserve">assisting the general public in a professional manner, and other duties as </w:t>
      </w:r>
      <w:r w:rsidR="00980513" w:rsidRPr="00F64D65">
        <w:rPr>
          <w:sz w:val="22"/>
          <w:szCs w:val="22"/>
        </w:rPr>
        <w:t>assigned</w:t>
      </w:r>
      <w:r w:rsidRPr="00F64D65">
        <w:rPr>
          <w:sz w:val="22"/>
          <w:szCs w:val="22"/>
        </w:rPr>
        <w:t xml:space="preserve">. </w:t>
      </w:r>
      <w:r w:rsidR="00980513" w:rsidRPr="00F64D65">
        <w:rPr>
          <w:sz w:val="22"/>
          <w:szCs w:val="22"/>
        </w:rPr>
        <w:t>This position works under the direct supervision of the Elections Supervisor.</w:t>
      </w:r>
    </w:p>
    <w:p w14:paraId="6AC276D3" w14:textId="77777777" w:rsidR="00B36FAB" w:rsidRPr="00F64D65" w:rsidRDefault="00B36FAB" w:rsidP="00292542">
      <w:pPr>
        <w:pStyle w:val="BodyText"/>
        <w:tabs>
          <w:tab w:val="left" w:pos="90"/>
        </w:tabs>
        <w:ind w:right="720"/>
        <w:rPr>
          <w:b/>
          <w:sz w:val="22"/>
          <w:szCs w:val="22"/>
        </w:rPr>
      </w:pPr>
    </w:p>
    <w:p w14:paraId="415568C6" w14:textId="77777777" w:rsidR="000C2A9A" w:rsidRPr="00F64D65" w:rsidRDefault="000C2A9A" w:rsidP="00292542">
      <w:pPr>
        <w:pStyle w:val="BodyText"/>
        <w:tabs>
          <w:tab w:val="left" w:pos="90"/>
        </w:tabs>
        <w:ind w:left="720" w:right="720" w:firstLine="0"/>
        <w:rPr>
          <w:sz w:val="22"/>
          <w:szCs w:val="22"/>
        </w:rPr>
      </w:pPr>
      <w:r w:rsidRPr="00F64D65">
        <w:rPr>
          <w:b/>
          <w:sz w:val="22"/>
          <w:szCs w:val="22"/>
        </w:rPr>
        <w:t>Education/Experience:</w:t>
      </w:r>
      <w:r w:rsidRPr="00F64D65">
        <w:rPr>
          <w:b/>
          <w:spacing w:val="10"/>
          <w:sz w:val="22"/>
          <w:szCs w:val="22"/>
        </w:rPr>
        <w:t xml:space="preserve"> </w:t>
      </w:r>
      <w:r w:rsidRPr="00F64D65">
        <w:rPr>
          <w:sz w:val="22"/>
          <w:szCs w:val="22"/>
        </w:rPr>
        <w:t>High</w:t>
      </w:r>
      <w:r w:rsidRPr="00F64D65">
        <w:rPr>
          <w:spacing w:val="31"/>
          <w:sz w:val="22"/>
          <w:szCs w:val="22"/>
        </w:rPr>
        <w:t xml:space="preserve"> </w:t>
      </w:r>
      <w:r w:rsidRPr="00F64D65">
        <w:rPr>
          <w:sz w:val="22"/>
          <w:szCs w:val="22"/>
        </w:rPr>
        <w:t>School</w:t>
      </w:r>
      <w:r w:rsidRPr="00F64D65">
        <w:rPr>
          <w:spacing w:val="32"/>
          <w:sz w:val="22"/>
          <w:szCs w:val="22"/>
        </w:rPr>
        <w:t xml:space="preserve"> </w:t>
      </w:r>
      <w:r w:rsidR="00B36FAB" w:rsidRPr="00F64D65">
        <w:rPr>
          <w:color w:val="3F4244"/>
          <w:sz w:val="22"/>
          <w:szCs w:val="22"/>
        </w:rPr>
        <w:t>Diploma</w:t>
      </w:r>
      <w:r w:rsidRPr="00F64D65">
        <w:rPr>
          <w:color w:val="3F4244"/>
          <w:spacing w:val="12"/>
          <w:sz w:val="22"/>
          <w:szCs w:val="22"/>
        </w:rPr>
        <w:t xml:space="preserve"> </w:t>
      </w:r>
      <w:r w:rsidR="00865310" w:rsidRPr="00F64D65">
        <w:rPr>
          <w:color w:val="3F4244"/>
          <w:sz w:val="22"/>
          <w:szCs w:val="22"/>
        </w:rPr>
        <w:t xml:space="preserve">or </w:t>
      </w:r>
      <w:r w:rsidR="00865310" w:rsidRPr="00F64D65">
        <w:rPr>
          <w:color w:val="3F4244"/>
          <w:spacing w:val="7"/>
          <w:sz w:val="22"/>
          <w:szCs w:val="22"/>
        </w:rPr>
        <w:t>GED</w:t>
      </w:r>
    </w:p>
    <w:p w14:paraId="04A151E5" w14:textId="77777777" w:rsidR="000C2A9A" w:rsidRPr="00F64D65" w:rsidRDefault="000C2A9A" w:rsidP="00292542">
      <w:pPr>
        <w:pStyle w:val="BodyText"/>
        <w:tabs>
          <w:tab w:val="left" w:pos="90"/>
        </w:tabs>
        <w:ind w:right="720"/>
        <w:rPr>
          <w:sz w:val="22"/>
          <w:szCs w:val="22"/>
        </w:rPr>
      </w:pPr>
    </w:p>
    <w:p w14:paraId="3BCF6920" w14:textId="77777777" w:rsidR="000C2A9A" w:rsidRPr="00F64D65" w:rsidRDefault="000C2A9A" w:rsidP="00292542">
      <w:pPr>
        <w:pStyle w:val="BodyText"/>
        <w:tabs>
          <w:tab w:val="left" w:pos="90"/>
        </w:tabs>
        <w:ind w:left="720" w:right="720" w:firstLine="0"/>
        <w:rPr>
          <w:sz w:val="22"/>
          <w:szCs w:val="22"/>
        </w:rPr>
      </w:pPr>
      <w:r w:rsidRPr="00F64D65">
        <w:rPr>
          <w:b/>
          <w:sz w:val="22"/>
          <w:szCs w:val="22"/>
        </w:rPr>
        <w:t>Job</w:t>
      </w:r>
      <w:r w:rsidRPr="00F64D65">
        <w:rPr>
          <w:b/>
          <w:spacing w:val="15"/>
          <w:sz w:val="22"/>
          <w:szCs w:val="22"/>
        </w:rPr>
        <w:t xml:space="preserve"> </w:t>
      </w:r>
      <w:r w:rsidRPr="00F64D65">
        <w:rPr>
          <w:b/>
          <w:sz w:val="22"/>
          <w:szCs w:val="22"/>
        </w:rPr>
        <w:t>Skills:</w:t>
      </w:r>
      <w:r w:rsidRPr="00F64D65">
        <w:rPr>
          <w:b/>
          <w:spacing w:val="15"/>
          <w:sz w:val="22"/>
          <w:szCs w:val="22"/>
        </w:rPr>
        <w:t xml:space="preserve"> </w:t>
      </w:r>
      <w:r w:rsidR="006A2F4C" w:rsidRPr="00F64D65">
        <w:rPr>
          <w:color w:val="3F4244"/>
          <w:sz w:val="22"/>
          <w:szCs w:val="22"/>
        </w:rPr>
        <w:t>Basic Computer Skills</w:t>
      </w:r>
      <w:r w:rsidRPr="00F64D65">
        <w:rPr>
          <w:color w:val="525456"/>
          <w:sz w:val="22"/>
          <w:szCs w:val="22"/>
        </w:rPr>
        <w:t>;</w:t>
      </w:r>
      <w:r w:rsidRPr="00F64D65">
        <w:rPr>
          <w:color w:val="525456"/>
          <w:spacing w:val="-19"/>
          <w:sz w:val="22"/>
          <w:szCs w:val="22"/>
        </w:rPr>
        <w:t xml:space="preserve"> </w:t>
      </w:r>
      <w:r w:rsidRPr="00F64D65">
        <w:rPr>
          <w:color w:val="3F4244"/>
          <w:sz w:val="22"/>
          <w:szCs w:val="22"/>
        </w:rPr>
        <w:t>Typing;</w:t>
      </w:r>
      <w:r w:rsidRPr="00F64D65">
        <w:rPr>
          <w:color w:val="3F4244"/>
          <w:spacing w:val="34"/>
          <w:sz w:val="22"/>
          <w:szCs w:val="22"/>
        </w:rPr>
        <w:t xml:space="preserve"> </w:t>
      </w:r>
      <w:r w:rsidRPr="00F64D65">
        <w:rPr>
          <w:color w:val="3F4244"/>
          <w:sz w:val="22"/>
          <w:szCs w:val="22"/>
        </w:rPr>
        <w:t>General</w:t>
      </w:r>
      <w:r w:rsidR="006A2F4C" w:rsidRPr="00F64D65">
        <w:rPr>
          <w:color w:val="3F4244"/>
          <w:spacing w:val="43"/>
          <w:sz w:val="22"/>
          <w:szCs w:val="22"/>
        </w:rPr>
        <w:t xml:space="preserve"> </w:t>
      </w:r>
      <w:r w:rsidRPr="00F64D65">
        <w:rPr>
          <w:color w:val="3F4244"/>
          <w:sz w:val="22"/>
          <w:szCs w:val="22"/>
        </w:rPr>
        <w:t>Filing</w:t>
      </w:r>
      <w:r w:rsidRPr="00F64D65">
        <w:rPr>
          <w:color w:val="525456"/>
          <w:sz w:val="22"/>
          <w:szCs w:val="22"/>
        </w:rPr>
        <w:t xml:space="preserve">; Internet </w:t>
      </w:r>
      <w:r w:rsidRPr="00F64D65">
        <w:rPr>
          <w:spacing w:val="1"/>
          <w:sz w:val="22"/>
          <w:szCs w:val="22"/>
        </w:rPr>
        <w:t>Re</w:t>
      </w:r>
      <w:r w:rsidRPr="00F64D65">
        <w:rPr>
          <w:color w:val="525456"/>
          <w:spacing w:val="1"/>
          <w:sz w:val="22"/>
          <w:szCs w:val="22"/>
        </w:rPr>
        <w:t>sea</w:t>
      </w:r>
      <w:r w:rsidRPr="00F64D65">
        <w:rPr>
          <w:spacing w:val="2"/>
          <w:sz w:val="22"/>
          <w:szCs w:val="22"/>
        </w:rPr>
        <w:t>rch</w:t>
      </w:r>
      <w:r w:rsidRPr="00F64D65">
        <w:rPr>
          <w:color w:val="525456"/>
          <w:spacing w:val="1"/>
          <w:sz w:val="22"/>
          <w:szCs w:val="22"/>
        </w:rPr>
        <w:t>;</w:t>
      </w:r>
      <w:r w:rsidRPr="00F64D65">
        <w:rPr>
          <w:color w:val="525456"/>
          <w:spacing w:val="7"/>
          <w:sz w:val="22"/>
          <w:szCs w:val="22"/>
        </w:rPr>
        <w:t xml:space="preserve"> Word Perfect;</w:t>
      </w:r>
      <w:r w:rsidR="006A2F4C" w:rsidRPr="00F64D65">
        <w:rPr>
          <w:color w:val="525456"/>
          <w:spacing w:val="7"/>
          <w:sz w:val="22"/>
          <w:szCs w:val="22"/>
        </w:rPr>
        <w:t xml:space="preserve"> Excel;</w:t>
      </w:r>
      <w:r w:rsidRPr="00F64D65">
        <w:rPr>
          <w:color w:val="525456"/>
          <w:spacing w:val="7"/>
          <w:sz w:val="22"/>
          <w:szCs w:val="22"/>
        </w:rPr>
        <w:t xml:space="preserve"> </w:t>
      </w:r>
      <w:r w:rsidRPr="00F64D65">
        <w:rPr>
          <w:sz w:val="22"/>
          <w:szCs w:val="22"/>
        </w:rPr>
        <w:t>Excellent</w:t>
      </w:r>
      <w:r w:rsidRPr="00F64D65">
        <w:rPr>
          <w:spacing w:val="43"/>
          <w:sz w:val="22"/>
          <w:szCs w:val="22"/>
        </w:rPr>
        <w:t xml:space="preserve"> </w:t>
      </w:r>
      <w:r w:rsidRPr="00F64D65">
        <w:rPr>
          <w:color w:val="3F4244"/>
          <w:sz w:val="22"/>
          <w:szCs w:val="22"/>
        </w:rPr>
        <w:t>Communicat</w:t>
      </w:r>
      <w:r w:rsidRPr="00F64D65">
        <w:rPr>
          <w:color w:val="16181A"/>
          <w:spacing w:val="1"/>
          <w:sz w:val="22"/>
          <w:szCs w:val="22"/>
        </w:rPr>
        <w:t>ion</w:t>
      </w:r>
      <w:r w:rsidRPr="00F64D65">
        <w:rPr>
          <w:color w:val="16181A"/>
          <w:spacing w:val="44"/>
          <w:sz w:val="22"/>
          <w:szCs w:val="22"/>
        </w:rPr>
        <w:t xml:space="preserve"> </w:t>
      </w:r>
      <w:r w:rsidRPr="00F64D65">
        <w:rPr>
          <w:sz w:val="22"/>
          <w:szCs w:val="22"/>
        </w:rPr>
        <w:t>Skills</w:t>
      </w:r>
      <w:r w:rsidR="006E76A4" w:rsidRPr="00F64D65">
        <w:rPr>
          <w:sz w:val="22"/>
          <w:szCs w:val="22"/>
        </w:rPr>
        <w:t xml:space="preserve">; Self Motivated </w:t>
      </w:r>
    </w:p>
    <w:p w14:paraId="1F00CD8A" w14:textId="77777777" w:rsidR="000C2A9A" w:rsidRPr="00F64D65" w:rsidRDefault="000C2A9A" w:rsidP="00292542">
      <w:pPr>
        <w:pStyle w:val="BodyText"/>
        <w:tabs>
          <w:tab w:val="left" w:pos="90"/>
        </w:tabs>
        <w:ind w:right="720"/>
        <w:rPr>
          <w:sz w:val="22"/>
          <w:szCs w:val="22"/>
        </w:rPr>
      </w:pPr>
    </w:p>
    <w:p w14:paraId="7CD9E399" w14:textId="77777777" w:rsidR="000C2A9A" w:rsidRPr="004B7248" w:rsidRDefault="000C2A9A" w:rsidP="004B7248">
      <w:pPr>
        <w:pStyle w:val="BodyText"/>
        <w:tabs>
          <w:tab w:val="left" w:pos="90"/>
          <w:tab w:val="left" w:pos="1170"/>
        </w:tabs>
        <w:ind w:left="720" w:right="720" w:firstLine="0"/>
        <w:rPr>
          <w:b/>
          <w:bCs/>
          <w:sz w:val="22"/>
          <w:szCs w:val="22"/>
        </w:rPr>
      </w:pPr>
      <w:r w:rsidRPr="00F64D65">
        <w:rPr>
          <w:b/>
          <w:sz w:val="22"/>
          <w:szCs w:val="22"/>
        </w:rPr>
        <w:t>Expected Job Tasks</w:t>
      </w:r>
      <w:r w:rsidR="00B36FAB" w:rsidRPr="00F64D65">
        <w:rPr>
          <w:b/>
          <w:sz w:val="22"/>
          <w:szCs w:val="22"/>
        </w:rPr>
        <w:t>/</w:t>
      </w:r>
      <w:r w:rsidR="00865310" w:rsidRPr="00F64D65">
        <w:rPr>
          <w:b/>
          <w:sz w:val="22"/>
          <w:szCs w:val="22"/>
        </w:rPr>
        <w:t>Requirements</w:t>
      </w:r>
      <w:r w:rsidR="00865310" w:rsidRPr="00F64D65">
        <w:rPr>
          <w:b/>
          <w:color w:val="16181A"/>
          <w:spacing w:val="-40"/>
          <w:w w:val="105"/>
          <w:sz w:val="22"/>
          <w:szCs w:val="22"/>
        </w:rPr>
        <w:t>:</w:t>
      </w:r>
    </w:p>
    <w:p w14:paraId="4DFD54D3" w14:textId="77777777" w:rsidR="000C2A9A" w:rsidRPr="00D71B3C" w:rsidRDefault="00F64D65" w:rsidP="00292542">
      <w:pPr>
        <w:pStyle w:val="ListParagraph"/>
        <w:numPr>
          <w:ilvl w:val="0"/>
          <w:numId w:val="11"/>
        </w:numPr>
        <w:tabs>
          <w:tab w:val="left" w:pos="90"/>
        </w:tabs>
        <w:ind w:left="810" w:right="720" w:firstLine="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Entering</w:t>
      </w:r>
      <w:r w:rsidR="00C53866" w:rsidRPr="00D71B3C">
        <w:rPr>
          <w:rFonts w:ascii="Times New Roman" w:hAnsi="Times New Roman" w:cs="Times New Roman"/>
        </w:rPr>
        <w:t xml:space="preserve"> voter registration applications</w:t>
      </w:r>
    </w:p>
    <w:p w14:paraId="0AAC0064" w14:textId="77777777" w:rsidR="005C027B" w:rsidRPr="00D71B3C" w:rsidRDefault="00BF7482" w:rsidP="00292542">
      <w:pPr>
        <w:pStyle w:val="ListParagraph"/>
        <w:numPr>
          <w:ilvl w:val="0"/>
          <w:numId w:val="11"/>
        </w:numPr>
        <w:tabs>
          <w:tab w:val="left" w:pos="90"/>
        </w:tabs>
        <w:ind w:left="810" w:right="720" w:firstLine="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Be familiar</w:t>
      </w:r>
      <w:r w:rsidR="005C027B" w:rsidRPr="00D71B3C">
        <w:rPr>
          <w:rFonts w:ascii="Times New Roman" w:hAnsi="Times New Roman" w:cs="Times New Roman"/>
        </w:rPr>
        <w:t xml:space="preserve"> with election law</w:t>
      </w:r>
    </w:p>
    <w:p w14:paraId="0397B8B9" w14:textId="77777777" w:rsidR="000C2A9A" w:rsidRPr="00D71B3C" w:rsidRDefault="00980513" w:rsidP="0026044D">
      <w:pPr>
        <w:pStyle w:val="ListParagraph"/>
        <w:tabs>
          <w:tab w:val="left" w:pos="90"/>
        </w:tabs>
        <w:ind w:left="1440" w:right="72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Assist</w:t>
      </w:r>
      <w:r w:rsidR="00F64D65" w:rsidRPr="00D71B3C">
        <w:rPr>
          <w:rFonts w:ascii="Times New Roman" w:hAnsi="Times New Roman" w:cs="Times New Roman"/>
        </w:rPr>
        <w:t>ing</w:t>
      </w:r>
      <w:r w:rsidR="00C53866" w:rsidRPr="00D71B3C">
        <w:rPr>
          <w:rFonts w:ascii="Times New Roman" w:hAnsi="Times New Roman" w:cs="Times New Roman"/>
        </w:rPr>
        <w:t xml:space="preserve"> with election processes for the County and </w:t>
      </w:r>
      <w:r w:rsidR="0026044D">
        <w:rPr>
          <w:rFonts w:ascii="Times New Roman" w:hAnsi="Times New Roman" w:cs="Times New Roman"/>
        </w:rPr>
        <w:t xml:space="preserve">  </w:t>
      </w:r>
      <w:r w:rsidR="00C53866" w:rsidRPr="00D71B3C">
        <w:rPr>
          <w:rFonts w:ascii="Times New Roman" w:hAnsi="Times New Roman" w:cs="Times New Roman"/>
        </w:rPr>
        <w:t>Cities.</w:t>
      </w:r>
    </w:p>
    <w:p w14:paraId="6E96541E" w14:textId="77777777" w:rsidR="000C2A9A" w:rsidRPr="00D71B3C" w:rsidRDefault="00C53866" w:rsidP="0026044D">
      <w:pPr>
        <w:pStyle w:val="ListParagraph"/>
        <w:numPr>
          <w:ilvl w:val="0"/>
          <w:numId w:val="11"/>
        </w:numPr>
        <w:tabs>
          <w:tab w:val="left" w:pos="90"/>
          <w:tab w:val="left" w:pos="900"/>
        </w:tabs>
        <w:ind w:left="1440" w:right="720" w:hanging="63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Compiles</w:t>
      </w:r>
      <w:r w:rsidR="003C3C70" w:rsidRPr="00D71B3C">
        <w:rPr>
          <w:rFonts w:ascii="Times New Roman" w:hAnsi="Times New Roman" w:cs="Times New Roman"/>
        </w:rPr>
        <w:t>,</w:t>
      </w:r>
      <w:r w:rsidRPr="00D71B3C">
        <w:rPr>
          <w:rFonts w:ascii="Times New Roman" w:hAnsi="Times New Roman" w:cs="Times New Roman"/>
        </w:rPr>
        <w:t xml:space="preserve"> reviews</w:t>
      </w:r>
      <w:r w:rsidR="00E434D2" w:rsidRPr="00D71B3C">
        <w:rPr>
          <w:rFonts w:ascii="Times New Roman" w:hAnsi="Times New Roman" w:cs="Times New Roman"/>
        </w:rPr>
        <w:t>,</w:t>
      </w:r>
      <w:r w:rsidRPr="00D71B3C">
        <w:rPr>
          <w:rFonts w:ascii="Times New Roman" w:hAnsi="Times New Roman" w:cs="Times New Roman"/>
        </w:rPr>
        <w:t xml:space="preserve"> and maintains all maps pertaining to election</w:t>
      </w:r>
      <w:r w:rsidR="004B7248">
        <w:rPr>
          <w:rFonts w:ascii="Times New Roman" w:hAnsi="Times New Roman" w:cs="Times New Roman"/>
        </w:rPr>
        <w:t xml:space="preserve"> lines for precinct boundaries, </w:t>
      </w:r>
      <w:r w:rsidR="00E434D2" w:rsidRPr="00D71B3C">
        <w:rPr>
          <w:rFonts w:ascii="Times New Roman" w:hAnsi="Times New Roman" w:cs="Times New Roman"/>
        </w:rPr>
        <w:t>congressional, senate</w:t>
      </w:r>
      <w:r w:rsidRPr="00D71B3C">
        <w:rPr>
          <w:rFonts w:ascii="Times New Roman" w:hAnsi="Times New Roman" w:cs="Times New Roman"/>
        </w:rPr>
        <w:t>, house, school board and commission.</w:t>
      </w:r>
    </w:p>
    <w:p w14:paraId="1825E49C" w14:textId="77777777" w:rsidR="000C2A9A" w:rsidRPr="00D71B3C" w:rsidRDefault="00F64D65" w:rsidP="00292542">
      <w:pPr>
        <w:pStyle w:val="ListParagraph"/>
        <w:numPr>
          <w:ilvl w:val="0"/>
          <w:numId w:val="11"/>
        </w:numPr>
        <w:tabs>
          <w:tab w:val="left" w:pos="90"/>
        </w:tabs>
        <w:ind w:left="810" w:right="720" w:firstLine="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File</w:t>
      </w:r>
      <w:r w:rsidR="003C3C70" w:rsidRPr="00D71B3C">
        <w:rPr>
          <w:rFonts w:ascii="Times New Roman" w:hAnsi="Times New Roman" w:cs="Times New Roman"/>
        </w:rPr>
        <w:t xml:space="preserve"> alphabetical up to the fifth letter if necessary</w:t>
      </w:r>
    </w:p>
    <w:p w14:paraId="00BFE2C2" w14:textId="77777777" w:rsidR="00F64D65" w:rsidRPr="00D71B3C" w:rsidRDefault="005C027B" w:rsidP="0026044D">
      <w:pPr>
        <w:pStyle w:val="ListParagraph"/>
        <w:numPr>
          <w:ilvl w:val="0"/>
          <w:numId w:val="11"/>
        </w:numPr>
        <w:tabs>
          <w:tab w:val="left" w:pos="90"/>
        </w:tabs>
        <w:ind w:left="1440" w:right="720" w:hanging="63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Interact</w:t>
      </w:r>
      <w:r w:rsidR="00F64D65" w:rsidRPr="00D71B3C">
        <w:rPr>
          <w:rFonts w:ascii="Times New Roman" w:hAnsi="Times New Roman" w:cs="Times New Roman"/>
        </w:rPr>
        <w:t>ing</w:t>
      </w:r>
      <w:r w:rsidRPr="00D71B3C">
        <w:rPr>
          <w:rFonts w:ascii="Times New Roman" w:hAnsi="Times New Roman" w:cs="Times New Roman"/>
        </w:rPr>
        <w:t xml:space="preserve"> with state, county, local officials and general public </w:t>
      </w:r>
      <w:r w:rsidR="00E434D2" w:rsidRPr="00D71B3C">
        <w:rPr>
          <w:rFonts w:ascii="Times New Roman" w:hAnsi="Times New Roman" w:cs="Times New Roman"/>
        </w:rPr>
        <w:t xml:space="preserve">in a professional and courteous </w:t>
      </w:r>
      <w:r w:rsidRPr="00D71B3C">
        <w:rPr>
          <w:rFonts w:ascii="Times New Roman" w:hAnsi="Times New Roman" w:cs="Times New Roman"/>
        </w:rPr>
        <w:t>manner.</w:t>
      </w:r>
    </w:p>
    <w:p w14:paraId="5C6AD4C9" w14:textId="77777777" w:rsidR="00E434D2" w:rsidRPr="00D71B3C" w:rsidRDefault="00E434D2" w:rsidP="0026044D">
      <w:pPr>
        <w:pStyle w:val="ListParagraph"/>
        <w:numPr>
          <w:ilvl w:val="0"/>
          <w:numId w:val="11"/>
        </w:numPr>
        <w:tabs>
          <w:tab w:val="left" w:pos="90"/>
        </w:tabs>
        <w:ind w:left="1440" w:right="720" w:hanging="63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Perform general office duties such as typing, operating off</w:t>
      </w:r>
      <w:r w:rsidR="004B7248">
        <w:rPr>
          <w:rFonts w:ascii="Times New Roman" w:hAnsi="Times New Roman" w:cs="Times New Roman"/>
        </w:rPr>
        <w:t xml:space="preserve">ice machines, sorting mail, and </w:t>
      </w:r>
      <w:r w:rsidRPr="00D71B3C">
        <w:rPr>
          <w:rFonts w:ascii="Times New Roman" w:hAnsi="Times New Roman" w:cs="Times New Roman"/>
        </w:rPr>
        <w:t>answering the telephone.</w:t>
      </w:r>
    </w:p>
    <w:p w14:paraId="09721896" w14:textId="77777777" w:rsidR="00E434D2" w:rsidRPr="00D71B3C" w:rsidRDefault="00E434D2" w:rsidP="0026044D">
      <w:pPr>
        <w:pStyle w:val="ListParagraph"/>
        <w:numPr>
          <w:ilvl w:val="0"/>
          <w:numId w:val="11"/>
        </w:numPr>
        <w:tabs>
          <w:tab w:val="left" w:pos="90"/>
        </w:tabs>
        <w:ind w:left="1440" w:right="720" w:hanging="63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Maintain a willingness to learn and take on new tasks to assist in the Election &amp; Registration</w:t>
      </w:r>
      <w:r w:rsidR="004B7248">
        <w:rPr>
          <w:rFonts w:ascii="Times New Roman" w:hAnsi="Times New Roman" w:cs="Times New Roman"/>
        </w:rPr>
        <w:t xml:space="preserve"> </w:t>
      </w:r>
      <w:r w:rsidRPr="00D71B3C">
        <w:rPr>
          <w:rFonts w:ascii="Times New Roman" w:hAnsi="Times New Roman" w:cs="Times New Roman"/>
        </w:rPr>
        <w:t xml:space="preserve">office. </w:t>
      </w:r>
    </w:p>
    <w:p w14:paraId="7925F134" w14:textId="77777777" w:rsidR="00BF7482" w:rsidRPr="00D71B3C" w:rsidRDefault="00BF7482" w:rsidP="0026044D">
      <w:pPr>
        <w:pStyle w:val="ListParagraph"/>
        <w:numPr>
          <w:ilvl w:val="0"/>
          <w:numId w:val="11"/>
        </w:numPr>
        <w:tabs>
          <w:tab w:val="left" w:pos="90"/>
        </w:tabs>
        <w:ind w:left="1440" w:right="720" w:hanging="63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Must be able to work some weekends and different schedule other than 8:30</w:t>
      </w:r>
      <w:r w:rsidR="00D71B3C">
        <w:rPr>
          <w:rFonts w:ascii="Times New Roman" w:hAnsi="Times New Roman" w:cs="Times New Roman"/>
        </w:rPr>
        <w:t xml:space="preserve"> AM</w:t>
      </w:r>
      <w:r w:rsidRPr="00D71B3C">
        <w:rPr>
          <w:rFonts w:ascii="Times New Roman" w:hAnsi="Times New Roman" w:cs="Times New Roman"/>
        </w:rPr>
        <w:t xml:space="preserve"> to 5:00</w:t>
      </w:r>
      <w:r w:rsidR="004B7248">
        <w:rPr>
          <w:rFonts w:ascii="Times New Roman" w:hAnsi="Times New Roman" w:cs="Times New Roman"/>
        </w:rPr>
        <w:t xml:space="preserve"> PM</w:t>
      </w:r>
      <w:r w:rsidRPr="00D71B3C">
        <w:rPr>
          <w:rFonts w:ascii="Times New Roman" w:hAnsi="Times New Roman" w:cs="Times New Roman"/>
        </w:rPr>
        <w:t xml:space="preserve"> </w:t>
      </w:r>
      <w:r w:rsidRPr="004B7248">
        <w:rPr>
          <w:rFonts w:ascii="Times New Roman" w:hAnsi="Times New Roman" w:cs="Times New Roman"/>
          <w:b/>
        </w:rPr>
        <w:t>when needed</w:t>
      </w:r>
      <w:r w:rsidRPr="00D71B3C">
        <w:rPr>
          <w:rFonts w:ascii="Times New Roman" w:hAnsi="Times New Roman" w:cs="Times New Roman"/>
        </w:rPr>
        <w:t>.</w:t>
      </w:r>
    </w:p>
    <w:p w14:paraId="3FA3595E" w14:textId="77777777" w:rsidR="005C027B" w:rsidRPr="004B7248" w:rsidRDefault="005C027B" w:rsidP="0026044D">
      <w:pPr>
        <w:pStyle w:val="ListParagraph"/>
        <w:numPr>
          <w:ilvl w:val="0"/>
          <w:numId w:val="11"/>
        </w:numPr>
        <w:tabs>
          <w:tab w:val="left" w:pos="90"/>
        </w:tabs>
        <w:ind w:left="1440" w:right="720" w:hanging="630"/>
        <w:rPr>
          <w:rFonts w:ascii="Times New Roman" w:hAnsi="Times New Roman" w:cs="Times New Roman"/>
          <w:b/>
        </w:rPr>
      </w:pPr>
      <w:r w:rsidRPr="004B7248">
        <w:rPr>
          <w:rFonts w:ascii="Times New Roman" w:hAnsi="Times New Roman" w:cs="Times New Roman"/>
          <w:b/>
        </w:rPr>
        <w:t>Must maintain</w:t>
      </w:r>
      <w:r w:rsidR="00E434D2" w:rsidRPr="004B7248">
        <w:rPr>
          <w:rFonts w:ascii="Times New Roman" w:hAnsi="Times New Roman" w:cs="Times New Roman"/>
          <w:b/>
        </w:rPr>
        <w:t xml:space="preserve"> all correspondence and communication in the strictest confidence.</w:t>
      </w:r>
      <w:r w:rsidRPr="004B7248">
        <w:rPr>
          <w:rFonts w:ascii="Times New Roman" w:hAnsi="Times New Roman" w:cs="Times New Roman"/>
          <w:b/>
        </w:rPr>
        <w:t xml:space="preserve">  </w:t>
      </w:r>
    </w:p>
    <w:p w14:paraId="78A84030" w14:textId="77777777" w:rsidR="00980513" w:rsidRPr="00D71B3C" w:rsidRDefault="00BF7482" w:rsidP="00292542">
      <w:pPr>
        <w:pStyle w:val="ListParagraph"/>
        <w:numPr>
          <w:ilvl w:val="0"/>
          <w:numId w:val="11"/>
        </w:numPr>
        <w:tabs>
          <w:tab w:val="left" w:pos="90"/>
        </w:tabs>
        <w:ind w:left="810" w:right="720" w:firstLine="0"/>
        <w:rPr>
          <w:rFonts w:ascii="Times New Roman" w:hAnsi="Times New Roman" w:cs="Times New Roman"/>
        </w:rPr>
      </w:pPr>
      <w:r w:rsidRPr="00D71B3C">
        <w:rPr>
          <w:rFonts w:ascii="Times New Roman" w:hAnsi="Times New Roman" w:cs="Times New Roman"/>
        </w:rPr>
        <w:t>Job tasks are not limited to the above</w:t>
      </w:r>
      <w:r w:rsidR="006E76A4" w:rsidRPr="00D71B3C">
        <w:rPr>
          <w:rFonts w:ascii="Times New Roman" w:hAnsi="Times New Roman" w:cs="Times New Roman"/>
        </w:rPr>
        <w:t>.</w:t>
      </w:r>
    </w:p>
    <w:p w14:paraId="69B377DB" w14:textId="77777777" w:rsidR="00D71B3C" w:rsidRDefault="00D71B3C" w:rsidP="00292542">
      <w:pPr>
        <w:pStyle w:val="BodyText"/>
        <w:tabs>
          <w:tab w:val="left" w:pos="90"/>
          <w:tab w:val="left" w:pos="1170"/>
        </w:tabs>
        <w:ind w:left="720" w:right="720" w:firstLine="0"/>
        <w:rPr>
          <w:spacing w:val="-1"/>
          <w:sz w:val="22"/>
          <w:szCs w:val="22"/>
        </w:rPr>
      </w:pPr>
    </w:p>
    <w:p w14:paraId="250A07AB" w14:textId="77777777" w:rsidR="00B36FAB" w:rsidRPr="00E434D2" w:rsidRDefault="00B36FAB" w:rsidP="00292542">
      <w:pPr>
        <w:pStyle w:val="BodyText"/>
        <w:tabs>
          <w:tab w:val="left" w:pos="90"/>
          <w:tab w:val="left" w:pos="1170"/>
        </w:tabs>
        <w:ind w:left="720" w:right="720" w:firstLine="0"/>
        <w:rPr>
          <w:sz w:val="22"/>
          <w:szCs w:val="22"/>
        </w:rPr>
      </w:pPr>
      <w:r w:rsidRPr="00E434D2">
        <w:rPr>
          <w:spacing w:val="-1"/>
          <w:sz w:val="22"/>
          <w:szCs w:val="22"/>
        </w:rPr>
        <w:t xml:space="preserve">Please submit a completed application/resume, cover letter, and final page with “Thank you” to Celina Vazquez, Human Resources, </w:t>
      </w:r>
      <w:r w:rsidRPr="00E434D2">
        <w:rPr>
          <w:sz w:val="22"/>
          <w:szCs w:val="22"/>
        </w:rPr>
        <w:t>Toombs</w:t>
      </w:r>
      <w:r w:rsidRPr="00E434D2">
        <w:rPr>
          <w:spacing w:val="14"/>
          <w:sz w:val="22"/>
          <w:szCs w:val="22"/>
        </w:rPr>
        <w:t xml:space="preserve"> </w:t>
      </w:r>
      <w:r w:rsidRPr="00E434D2">
        <w:rPr>
          <w:spacing w:val="2"/>
          <w:sz w:val="22"/>
          <w:szCs w:val="22"/>
        </w:rPr>
        <w:t>Co</w:t>
      </w:r>
      <w:r w:rsidRPr="00E434D2">
        <w:rPr>
          <w:spacing w:val="3"/>
          <w:sz w:val="22"/>
          <w:szCs w:val="22"/>
        </w:rPr>
        <w:t>unty</w:t>
      </w:r>
      <w:r w:rsidRPr="00E434D2">
        <w:rPr>
          <w:spacing w:val="12"/>
          <w:sz w:val="22"/>
          <w:szCs w:val="22"/>
        </w:rPr>
        <w:t xml:space="preserve"> </w:t>
      </w:r>
      <w:r w:rsidRPr="00E434D2">
        <w:rPr>
          <w:sz w:val="22"/>
          <w:szCs w:val="22"/>
        </w:rPr>
        <w:t>Board</w:t>
      </w:r>
      <w:r w:rsidRPr="00E434D2">
        <w:rPr>
          <w:spacing w:val="35"/>
          <w:sz w:val="22"/>
          <w:szCs w:val="22"/>
        </w:rPr>
        <w:t xml:space="preserve"> </w:t>
      </w:r>
      <w:r w:rsidRPr="00E434D2">
        <w:rPr>
          <w:sz w:val="22"/>
          <w:szCs w:val="22"/>
        </w:rPr>
        <w:t>of</w:t>
      </w:r>
      <w:r w:rsidRPr="00E434D2">
        <w:rPr>
          <w:spacing w:val="1"/>
          <w:sz w:val="22"/>
          <w:szCs w:val="22"/>
        </w:rPr>
        <w:t xml:space="preserve"> Commi</w:t>
      </w:r>
      <w:r w:rsidRPr="00E434D2">
        <w:rPr>
          <w:sz w:val="22"/>
          <w:szCs w:val="22"/>
        </w:rPr>
        <w:t>ssione</w:t>
      </w:r>
      <w:r w:rsidRPr="00E434D2">
        <w:rPr>
          <w:spacing w:val="1"/>
          <w:sz w:val="22"/>
          <w:szCs w:val="22"/>
        </w:rPr>
        <w:t>rs,</w:t>
      </w:r>
      <w:r w:rsidRPr="00E434D2">
        <w:rPr>
          <w:spacing w:val="54"/>
          <w:sz w:val="22"/>
          <w:szCs w:val="22"/>
        </w:rPr>
        <w:t xml:space="preserve"> </w:t>
      </w:r>
      <w:r w:rsidRPr="00E434D2">
        <w:rPr>
          <w:spacing w:val="2"/>
          <w:sz w:val="22"/>
          <w:szCs w:val="22"/>
        </w:rPr>
        <w:t>1</w:t>
      </w:r>
      <w:r w:rsidRPr="00E434D2">
        <w:rPr>
          <w:spacing w:val="1"/>
          <w:sz w:val="22"/>
          <w:szCs w:val="22"/>
        </w:rPr>
        <w:t>00</w:t>
      </w:r>
      <w:r w:rsidRPr="00E434D2">
        <w:rPr>
          <w:spacing w:val="5"/>
          <w:sz w:val="22"/>
          <w:szCs w:val="22"/>
        </w:rPr>
        <w:t xml:space="preserve"> </w:t>
      </w:r>
      <w:r w:rsidRPr="00E434D2">
        <w:rPr>
          <w:sz w:val="22"/>
          <w:szCs w:val="22"/>
        </w:rPr>
        <w:t>Courthouse</w:t>
      </w:r>
      <w:r w:rsidRPr="00E434D2">
        <w:rPr>
          <w:spacing w:val="58"/>
          <w:w w:val="102"/>
          <w:sz w:val="22"/>
          <w:szCs w:val="22"/>
        </w:rPr>
        <w:t xml:space="preserve"> </w:t>
      </w:r>
      <w:r w:rsidRPr="00E434D2">
        <w:rPr>
          <w:spacing w:val="2"/>
          <w:sz w:val="22"/>
          <w:szCs w:val="22"/>
        </w:rPr>
        <w:t>Squ</w:t>
      </w:r>
      <w:r w:rsidRPr="00E434D2">
        <w:rPr>
          <w:spacing w:val="1"/>
          <w:sz w:val="22"/>
          <w:szCs w:val="22"/>
        </w:rPr>
        <w:t>are,</w:t>
      </w:r>
      <w:r w:rsidRPr="00E434D2">
        <w:rPr>
          <w:spacing w:val="15"/>
          <w:sz w:val="22"/>
          <w:szCs w:val="22"/>
        </w:rPr>
        <w:t xml:space="preserve"> </w:t>
      </w:r>
      <w:r w:rsidR="00E434D2" w:rsidRPr="00E434D2">
        <w:rPr>
          <w:spacing w:val="15"/>
          <w:sz w:val="22"/>
          <w:szCs w:val="22"/>
        </w:rPr>
        <w:t xml:space="preserve">Suite 24, </w:t>
      </w:r>
      <w:r w:rsidRPr="00E434D2">
        <w:rPr>
          <w:spacing w:val="1"/>
          <w:sz w:val="22"/>
          <w:szCs w:val="22"/>
        </w:rPr>
        <w:t>Lyons,</w:t>
      </w:r>
      <w:r w:rsidRPr="00E434D2">
        <w:rPr>
          <w:spacing w:val="-2"/>
          <w:sz w:val="22"/>
          <w:szCs w:val="22"/>
        </w:rPr>
        <w:t xml:space="preserve"> </w:t>
      </w:r>
      <w:r w:rsidRPr="00E434D2">
        <w:rPr>
          <w:sz w:val="22"/>
          <w:szCs w:val="22"/>
        </w:rPr>
        <w:t>Georgia</w:t>
      </w:r>
      <w:r w:rsidRPr="00E434D2">
        <w:rPr>
          <w:spacing w:val="50"/>
          <w:sz w:val="22"/>
          <w:szCs w:val="22"/>
        </w:rPr>
        <w:t xml:space="preserve"> </w:t>
      </w:r>
      <w:r w:rsidRPr="00E434D2">
        <w:rPr>
          <w:sz w:val="22"/>
          <w:szCs w:val="22"/>
        </w:rPr>
        <w:t>30436</w:t>
      </w:r>
    </w:p>
    <w:p w14:paraId="0CD4EF4F" w14:textId="77777777" w:rsidR="00B36FAB" w:rsidRPr="00E434D2" w:rsidRDefault="00B36FAB" w:rsidP="00292542">
      <w:pPr>
        <w:pStyle w:val="BodyText"/>
        <w:tabs>
          <w:tab w:val="left" w:pos="90"/>
          <w:tab w:val="left" w:pos="1170"/>
        </w:tabs>
        <w:ind w:left="720" w:right="720" w:firstLine="0"/>
        <w:rPr>
          <w:sz w:val="22"/>
          <w:szCs w:val="22"/>
        </w:rPr>
      </w:pPr>
    </w:p>
    <w:p w14:paraId="5FED686A" w14:textId="77777777" w:rsidR="00B36FAB" w:rsidRPr="00E434D2" w:rsidRDefault="00B36FAB" w:rsidP="00292542">
      <w:pPr>
        <w:pStyle w:val="BodyText"/>
        <w:tabs>
          <w:tab w:val="left" w:pos="90"/>
          <w:tab w:val="left" w:pos="1170"/>
        </w:tabs>
        <w:ind w:left="720" w:right="720" w:firstLine="0"/>
        <w:rPr>
          <w:sz w:val="22"/>
          <w:szCs w:val="22"/>
        </w:rPr>
      </w:pPr>
      <w:r w:rsidRPr="00E434D2">
        <w:rPr>
          <w:spacing w:val="4"/>
          <w:sz w:val="22"/>
          <w:szCs w:val="22"/>
        </w:rPr>
        <w:t>Toomb</w:t>
      </w:r>
      <w:r w:rsidRPr="00E434D2">
        <w:rPr>
          <w:spacing w:val="3"/>
          <w:sz w:val="22"/>
          <w:szCs w:val="22"/>
        </w:rPr>
        <w:t>s</w:t>
      </w:r>
      <w:r w:rsidRPr="00E434D2">
        <w:rPr>
          <w:spacing w:val="-3"/>
          <w:sz w:val="22"/>
          <w:szCs w:val="22"/>
        </w:rPr>
        <w:t xml:space="preserve"> </w:t>
      </w:r>
      <w:r w:rsidRPr="00E434D2">
        <w:rPr>
          <w:sz w:val="22"/>
          <w:szCs w:val="22"/>
        </w:rPr>
        <w:t>County</w:t>
      </w:r>
      <w:r w:rsidRPr="00E434D2">
        <w:rPr>
          <w:spacing w:val="22"/>
          <w:sz w:val="22"/>
          <w:szCs w:val="22"/>
        </w:rPr>
        <w:t xml:space="preserve"> </w:t>
      </w:r>
      <w:r w:rsidRPr="00E434D2">
        <w:rPr>
          <w:sz w:val="22"/>
          <w:szCs w:val="22"/>
        </w:rPr>
        <w:t>is</w:t>
      </w:r>
      <w:r w:rsidRPr="00E434D2">
        <w:rPr>
          <w:spacing w:val="6"/>
          <w:sz w:val="22"/>
          <w:szCs w:val="22"/>
        </w:rPr>
        <w:t xml:space="preserve"> </w:t>
      </w:r>
      <w:r w:rsidRPr="00E434D2">
        <w:rPr>
          <w:sz w:val="22"/>
          <w:szCs w:val="22"/>
        </w:rPr>
        <w:t>an</w:t>
      </w:r>
      <w:r w:rsidRPr="00E434D2">
        <w:rPr>
          <w:spacing w:val="14"/>
          <w:sz w:val="22"/>
          <w:szCs w:val="22"/>
        </w:rPr>
        <w:t xml:space="preserve"> </w:t>
      </w:r>
      <w:r w:rsidRPr="00E434D2">
        <w:rPr>
          <w:sz w:val="22"/>
          <w:szCs w:val="22"/>
        </w:rPr>
        <w:t>E.O.E</w:t>
      </w:r>
      <w:r w:rsidRPr="00E434D2">
        <w:rPr>
          <w:spacing w:val="19"/>
          <w:sz w:val="22"/>
          <w:szCs w:val="22"/>
        </w:rPr>
        <w:t xml:space="preserve"> </w:t>
      </w:r>
      <w:r w:rsidRPr="00E434D2">
        <w:rPr>
          <w:sz w:val="22"/>
          <w:szCs w:val="22"/>
        </w:rPr>
        <w:t>and</w:t>
      </w:r>
      <w:r w:rsidRPr="00E434D2">
        <w:rPr>
          <w:spacing w:val="26"/>
          <w:sz w:val="22"/>
          <w:szCs w:val="22"/>
        </w:rPr>
        <w:t xml:space="preserve"> </w:t>
      </w:r>
      <w:r w:rsidRPr="00E434D2">
        <w:rPr>
          <w:spacing w:val="1"/>
          <w:sz w:val="22"/>
          <w:szCs w:val="22"/>
        </w:rPr>
        <w:t>dru</w:t>
      </w:r>
      <w:r w:rsidRPr="00E434D2">
        <w:rPr>
          <w:sz w:val="22"/>
          <w:szCs w:val="22"/>
        </w:rPr>
        <w:t>g</w:t>
      </w:r>
      <w:r w:rsidRPr="00E434D2">
        <w:rPr>
          <w:spacing w:val="9"/>
          <w:sz w:val="22"/>
          <w:szCs w:val="22"/>
        </w:rPr>
        <w:t xml:space="preserve"> </w:t>
      </w:r>
      <w:r w:rsidRPr="00E434D2">
        <w:rPr>
          <w:sz w:val="22"/>
          <w:szCs w:val="22"/>
        </w:rPr>
        <w:t>free</w:t>
      </w:r>
      <w:r w:rsidRPr="00E434D2">
        <w:rPr>
          <w:spacing w:val="11"/>
          <w:sz w:val="22"/>
          <w:szCs w:val="22"/>
        </w:rPr>
        <w:t xml:space="preserve"> </w:t>
      </w:r>
      <w:proofErr w:type="gramStart"/>
      <w:r w:rsidRPr="00E434D2">
        <w:rPr>
          <w:sz w:val="22"/>
          <w:szCs w:val="22"/>
        </w:rPr>
        <w:t>work</w:t>
      </w:r>
      <w:r w:rsidRPr="00E434D2">
        <w:rPr>
          <w:spacing w:val="15"/>
          <w:sz w:val="22"/>
          <w:szCs w:val="22"/>
        </w:rPr>
        <w:t xml:space="preserve"> </w:t>
      </w:r>
      <w:r w:rsidRPr="00E434D2">
        <w:rPr>
          <w:spacing w:val="1"/>
          <w:sz w:val="22"/>
          <w:szCs w:val="22"/>
        </w:rPr>
        <w:t>plac</w:t>
      </w:r>
      <w:r w:rsidRPr="00E434D2">
        <w:rPr>
          <w:sz w:val="22"/>
          <w:szCs w:val="22"/>
        </w:rPr>
        <w:t>e</w:t>
      </w:r>
      <w:proofErr w:type="gramEnd"/>
      <w:r w:rsidRPr="00E434D2">
        <w:rPr>
          <w:sz w:val="22"/>
          <w:szCs w:val="22"/>
        </w:rPr>
        <w:t>. Successful candidate must pass a criminal background check and a drug screen test.</w:t>
      </w:r>
    </w:p>
    <w:sectPr w:rsidR="00B36FAB" w:rsidRPr="00E434D2" w:rsidSect="00292542">
      <w:pgSz w:w="12240" w:h="15840" w:code="1"/>
      <w:pgMar w:top="720" w:right="720" w:bottom="720" w:left="44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254" w14:textId="77777777" w:rsidR="00B81055" w:rsidRDefault="00B81055" w:rsidP="009F50E2">
      <w:r>
        <w:separator/>
      </w:r>
    </w:p>
  </w:endnote>
  <w:endnote w:type="continuationSeparator" w:id="0">
    <w:p w14:paraId="4112B799" w14:textId="77777777" w:rsidR="00B81055" w:rsidRDefault="00B81055" w:rsidP="009F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7B5" w14:textId="77777777" w:rsidR="00B81055" w:rsidRDefault="00B81055" w:rsidP="009F50E2">
      <w:r>
        <w:separator/>
      </w:r>
    </w:p>
  </w:footnote>
  <w:footnote w:type="continuationSeparator" w:id="0">
    <w:p w14:paraId="2D1F7174" w14:textId="77777777" w:rsidR="00B81055" w:rsidRDefault="00B81055" w:rsidP="009F5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F26"/>
    <w:multiLevelType w:val="hybridMultilevel"/>
    <w:tmpl w:val="3D2AF1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0C83"/>
    <w:multiLevelType w:val="hybridMultilevel"/>
    <w:tmpl w:val="7DDA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185"/>
    <w:multiLevelType w:val="hybridMultilevel"/>
    <w:tmpl w:val="22B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07E1E"/>
    <w:multiLevelType w:val="hybridMultilevel"/>
    <w:tmpl w:val="D95C5226"/>
    <w:lvl w:ilvl="0" w:tplc="7C66E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4798C"/>
    <w:multiLevelType w:val="hybridMultilevel"/>
    <w:tmpl w:val="A444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B00"/>
    <w:multiLevelType w:val="hybridMultilevel"/>
    <w:tmpl w:val="FB9C365C"/>
    <w:lvl w:ilvl="0" w:tplc="AE0EF9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16181A"/>
        <w:w w:val="125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2581A"/>
    <w:multiLevelType w:val="hybridMultilevel"/>
    <w:tmpl w:val="DCBA4EE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5D641C45"/>
    <w:multiLevelType w:val="hybridMultilevel"/>
    <w:tmpl w:val="855A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1337"/>
    <w:multiLevelType w:val="hybridMultilevel"/>
    <w:tmpl w:val="B1626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76409D"/>
    <w:multiLevelType w:val="hybridMultilevel"/>
    <w:tmpl w:val="C29C59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3147D9"/>
    <w:multiLevelType w:val="hybridMultilevel"/>
    <w:tmpl w:val="45E62028"/>
    <w:lvl w:ilvl="0" w:tplc="0B0288F8">
      <w:start w:val="1"/>
      <w:numFmt w:val="bullet"/>
      <w:lvlText w:val="•"/>
      <w:lvlJc w:val="left"/>
      <w:pPr>
        <w:ind w:left="1473" w:hanging="351"/>
      </w:pPr>
      <w:rPr>
        <w:rFonts w:ascii="Times New Roman" w:eastAsia="Times New Roman" w:hAnsi="Times New Roman" w:cs="Times New Roman" w:hint="default"/>
        <w:color w:val="16181A"/>
        <w:w w:val="125"/>
        <w:sz w:val="23"/>
        <w:szCs w:val="23"/>
      </w:rPr>
    </w:lvl>
    <w:lvl w:ilvl="1" w:tplc="03A2C14A">
      <w:start w:val="1"/>
      <w:numFmt w:val="bullet"/>
      <w:lvlText w:val="•"/>
      <w:lvlJc w:val="left"/>
      <w:pPr>
        <w:ind w:left="2403" w:hanging="351"/>
      </w:pPr>
    </w:lvl>
    <w:lvl w:ilvl="2" w:tplc="C79E8912">
      <w:start w:val="1"/>
      <w:numFmt w:val="bullet"/>
      <w:lvlText w:val="•"/>
      <w:lvlJc w:val="left"/>
      <w:pPr>
        <w:ind w:left="3333" w:hanging="351"/>
      </w:pPr>
    </w:lvl>
    <w:lvl w:ilvl="3" w:tplc="161470B8">
      <w:start w:val="1"/>
      <w:numFmt w:val="bullet"/>
      <w:lvlText w:val="•"/>
      <w:lvlJc w:val="left"/>
      <w:pPr>
        <w:ind w:left="4263" w:hanging="351"/>
      </w:pPr>
    </w:lvl>
    <w:lvl w:ilvl="4" w:tplc="B2A84C4C">
      <w:start w:val="1"/>
      <w:numFmt w:val="bullet"/>
      <w:lvlText w:val="•"/>
      <w:lvlJc w:val="left"/>
      <w:pPr>
        <w:ind w:left="5194" w:hanging="351"/>
      </w:pPr>
    </w:lvl>
    <w:lvl w:ilvl="5" w:tplc="66C409E2">
      <w:start w:val="1"/>
      <w:numFmt w:val="bullet"/>
      <w:lvlText w:val="•"/>
      <w:lvlJc w:val="left"/>
      <w:pPr>
        <w:ind w:left="6124" w:hanging="351"/>
      </w:pPr>
    </w:lvl>
    <w:lvl w:ilvl="6" w:tplc="9EAEFA98">
      <w:start w:val="1"/>
      <w:numFmt w:val="bullet"/>
      <w:lvlText w:val="•"/>
      <w:lvlJc w:val="left"/>
      <w:pPr>
        <w:ind w:left="7054" w:hanging="351"/>
      </w:pPr>
    </w:lvl>
    <w:lvl w:ilvl="7" w:tplc="43C65038">
      <w:start w:val="1"/>
      <w:numFmt w:val="bullet"/>
      <w:lvlText w:val="•"/>
      <w:lvlJc w:val="left"/>
      <w:pPr>
        <w:ind w:left="7984" w:hanging="351"/>
      </w:pPr>
    </w:lvl>
    <w:lvl w:ilvl="8" w:tplc="F98052D6">
      <w:start w:val="1"/>
      <w:numFmt w:val="bullet"/>
      <w:lvlText w:val="•"/>
      <w:lvlJc w:val="left"/>
      <w:pPr>
        <w:ind w:left="8914" w:hanging="351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9FD"/>
    <w:rsid w:val="00033CB4"/>
    <w:rsid w:val="000346F1"/>
    <w:rsid w:val="00046D64"/>
    <w:rsid w:val="00085C84"/>
    <w:rsid w:val="000C2A9A"/>
    <w:rsid w:val="000C4DA1"/>
    <w:rsid w:val="000C513F"/>
    <w:rsid w:val="0026044D"/>
    <w:rsid w:val="002737DF"/>
    <w:rsid w:val="00292542"/>
    <w:rsid w:val="00340BC4"/>
    <w:rsid w:val="0036031F"/>
    <w:rsid w:val="00372D0B"/>
    <w:rsid w:val="003C3C70"/>
    <w:rsid w:val="00482E92"/>
    <w:rsid w:val="004B7248"/>
    <w:rsid w:val="004E1914"/>
    <w:rsid w:val="005955E9"/>
    <w:rsid w:val="005C027B"/>
    <w:rsid w:val="00647C9E"/>
    <w:rsid w:val="006A2F4C"/>
    <w:rsid w:val="006E76A4"/>
    <w:rsid w:val="007641D9"/>
    <w:rsid w:val="007D06AF"/>
    <w:rsid w:val="00831752"/>
    <w:rsid w:val="00865310"/>
    <w:rsid w:val="00876E4E"/>
    <w:rsid w:val="008A22FC"/>
    <w:rsid w:val="009053FF"/>
    <w:rsid w:val="009159FD"/>
    <w:rsid w:val="00980513"/>
    <w:rsid w:val="009D0609"/>
    <w:rsid w:val="009E69FC"/>
    <w:rsid w:val="009F50E2"/>
    <w:rsid w:val="00A45631"/>
    <w:rsid w:val="00A8233A"/>
    <w:rsid w:val="00B2627B"/>
    <w:rsid w:val="00B36FAB"/>
    <w:rsid w:val="00B81055"/>
    <w:rsid w:val="00BF7482"/>
    <w:rsid w:val="00C53866"/>
    <w:rsid w:val="00C97778"/>
    <w:rsid w:val="00D71B3C"/>
    <w:rsid w:val="00E23312"/>
    <w:rsid w:val="00E434D2"/>
    <w:rsid w:val="00E45DE2"/>
    <w:rsid w:val="00ED6FC1"/>
    <w:rsid w:val="00F01020"/>
    <w:rsid w:val="00F14912"/>
    <w:rsid w:val="00F64D65"/>
    <w:rsid w:val="00FA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F3F852"/>
  <w15:docId w15:val="{CEC2B10E-2A6C-4BDF-916A-8FB3FFB1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12"/>
  </w:style>
  <w:style w:type="paragraph" w:styleId="Heading1">
    <w:name w:val="heading 1"/>
    <w:basedOn w:val="Normal"/>
    <w:next w:val="Normal"/>
    <w:link w:val="Heading1Char"/>
    <w:uiPriority w:val="9"/>
    <w:qFormat/>
    <w:rsid w:val="00E23312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3312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312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312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312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312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312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312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312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31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331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31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31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31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31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31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31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3312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331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312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331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3312"/>
    <w:rPr>
      <w:b/>
      <w:bCs/>
      <w:spacing w:val="0"/>
    </w:rPr>
  </w:style>
  <w:style w:type="character" w:styleId="Emphasis">
    <w:name w:val="Emphasis"/>
    <w:uiPriority w:val="20"/>
    <w:qFormat/>
    <w:rsid w:val="00E2331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3312"/>
  </w:style>
  <w:style w:type="character" w:customStyle="1" w:styleId="NoSpacingChar">
    <w:name w:val="No Spacing Char"/>
    <w:basedOn w:val="DefaultParagraphFont"/>
    <w:link w:val="NoSpacing"/>
    <w:uiPriority w:val="1"/>
    <w:rsid w:val="00E23312"/>
  </w:style>
  <w:style w:type="paragraph" w:styleId="ListParagraph">
    <w:name w:val="List Paragraph"/>
    <w:basedOn w:val="Normal"/>
    <w:uiPriority w:val="34"/>
    <w:qFormat/>
    <w:rsid w:val="00E23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331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31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31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331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331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331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331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331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31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</w:style>
  <w:style w:type="paragraph" w:styleId="Footer">
    <w:name w:val="footer"/>
    <w:basedOn w:val="Normal"/>
    <w:link w:val="FooterChar"/>
    <w:uiPriority w:val="99"/>
    <w:semiHidden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2"/>
  </w:style>
  <w:style w:type="paragraph" w:styleId="BalloonText">
    <w:name w:val="Balloon Text"/>
    <w:basedOn w:val="Normal"/>
    <w:link w:val="BalloonTextChar"/>
    <w:uiPriority w:val="99"/>
    <w:semiHidden/>
    <w:unhideWhenUsed/>
    <w:rsid w:val="009F5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C2A9A"/>
    <w:pPr>
      <w:widowControl w:val="0"/>
      <w:ind w:left="1480" w:hanging="350"/>
    </w:pPr>
    <w:rPr>
      <w:rFonts w:ascii="Times New Roman" w:eastAsia="Times New Roman" w:hAnsi="Times New Roman"/>
      <w:sz w:val="23"/>
      <w:szCs w:val="23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C2A9A"/>
    <w:rPr>
      <w:rFonts w:ascii="Times New Roman" w:eastAsia="Times New Roman" w:hAnsi="Times New Roman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E18B-09F9-48C7-8747-6BBE9CB3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sbarber</dc:creator>
  <cp:keywords/>
  <dc:description/>
  <cp:lastModifiedBy>Lydia Anderson</cp:lastModifiedBy>
  <cp:revision>2</cp:revision>
  <cp:lastPrinted>2021-12-10T20:27:00Z</cp:lastPrinted>
  <dcterms:created xsi:type="dcterms:W3CDTF">2021-12-16T16:35:00Z</dcterms:created>
  <dcterms:modified xsi:type="dcterms:W3CDTF">2021-12-16T16:35:00Z</dcterms:modified>
</cp:coreProperties>
</file>